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</w:t>
      </w:r>
      <w:r w:rsidRPr="003B5BA0">
        <w:rPr>
          <w:rFonts w:ascii="Times New Roman" w:hAnsi="Times New Roman" w:cs="Times New Roman"/>
          <w:sz w:val="30"/>
          <w:szCs w:val="30"/>
        </w:rPr>
        <w:t>НБ</w:t>
      </w:r>
      <w:r w:rsidR="00CE041D" w:rsidRPr="003B5BA0">
        <w:rPr>
          <w:rFonts w:ascii="Times New Roman" w:hAnsi="Times New Roman" w:cs="Times New Roman"/>
          <w:sz w:val="30"/>
          <w:szCs w:val="30"/>
        </w:rPr>
        <w:t>Б</w:t>
      </w:r>
      <w:r w:rsidR="008B4AAB" w:rsidRPr="003B5BA0">
        <w:rPr>
          <w:rFonts w:ascii="Times New Roman" w:hAnsi="Times New Roman" w:cs="Times New Roman"/>
          <w:sz w:val="30"/>
          <w:szCs w:val="30"/>
        </w:rPr>
        <w:t xml:space="preserve"> </w:t>
      </w:r>
      <w:r w:rsidR="003B5BA0" w:rsidRPr="003B5BA0">
        <w:rPr>
          <w:rFonts w:ascii="Times New Roman" w:hAnsi="Times New Roman" w:cs="Times New Roman"/>
          <w:sz w:val="30"/>
          <w:szCs w:val="30"/>
        </w:rPr>
        <w:t>44</w:t>
      </w:r>
      <w:r w:rsidR="00CE041D" w:rsidRPr="003B5BA0">
        <w:rPr>
          <w:rFonts w:ascii="Times New Roman" w:hAnsi="Times New Roman" w:cs="Times New Roman"/>
          <w:sz w:val="30"/>
          <w:szCs w:val="30"/>
        </w:rPr>
        <w:t>/</w:t>
      </w:r>
      <w:r w:rsidR="00D22229" w:rsidRPr="003B5BA0">
        <w:rPr>
          <w:rFonts w:ascii="Times New Roman" w:hAnsi="Times New Roman" w:cs="Times New Roman"/>
          <w:sz w:val="30"/>
          <w:szCs w:val="30"/>
        </w:rPr>
        <w:t>20</w:t>
      </w:r>
      <w:r w:rsidR="00CE041D" w:rsidRPr="003B5BA0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B5BA0" w:rsidRPr="009F6AAC" w:rsidRDefault="0099255A" w:rsidP="003B5BA0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3B5BA0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3B5BA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B5BA0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B5BA0" w:rsidRPr="0012022B" w:rsidRDefault="003B5BA0" w:rsidP="003B5BA0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Смесь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самонивелирующая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B5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proofErr w:type="gram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</w:t>
      </w:r>
      <w:proofErr w:type="gramEnd"/>
      <w:r w:rsidR="0099255A">
        <w:rPr>
          <w:rFonts w:ascii="Times New Roman" w:hAnsi="Times New Roman" w:cs="Times New Roman"/>
          <w:sz w:val="30"/>
          <w:szCs w:val="30"/>
        </w:rPr>
        <w:t xml:space="preserve">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B5BA0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B5BA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D0DB4" w:rsidRPr="00AD0D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AD0DB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250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D0D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AD0D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сорок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AD0DB4" w:rsidRDefault="00AD0DB4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</w:p>
    <w:p w:rsidR="00AD0DB4" w:rsidRPr="00193BF5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Цемент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D0DB4" w:rsidRPr="00CF3C0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AD0D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0DB4" w:rsidRPr="00BE306A" w:rsidRDefault="00AD0DB4" w:rsidP="00AD0DB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75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кг;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один) белорусский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ь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AD0DB4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AD0DB4" w:rsidRDefault="00AD0DB4" w:rsidP="00AD0DB4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AD0DB4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0DB4" w:rsidRPr="00191814" w:rsidRDefault="00AD0DB4" w:rsidP="00AD0DB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AD0DB4" w:rsidRDefault="00AD0DB4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D0DB4" w:rsidRPr="00193BF5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D0DB4" w:rsidRPr="00CF3C0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AD0D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0DB4" w:rsidRPr="00BE306A" w:rsidRDefault="00AD0DB4" w:rsidP="00AD0DB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250 кг;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сто </w:t>
      </w:r>
      <w:r w:rsidR="006D3A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семьдесят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AD0DB4" w:rsidRDefault="00AD0DB4" w:rsidP="00AD0DB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AD0DB4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AD0DB4" w:rsidRDefault="00AD0DB4" w:rsidP="00AD0DB4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AD0DB4" w:rsidRDefault="00AD0DB4" w:rsidP="00AD0D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0DB4" w:rsidRPr="00191814" w:rsidRDefault="00AD0DB4" w:rsidP="00AD0DB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AD0DB4" w:rsidRPr="00191814" w:rsidRDefault="00AD0DB4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6D3A39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3.3.</w:t>
      </w:r>
      <w:r w:rsidR="00D16031" w:rsidRPr="006D3A39">
        <w:rPr>
          <w:rFonts w:ascii="Times New Roman" w:hAnsi="Times New Roman" w:cs="Times New Roman"/>
          <w:sz w:val="30"/>
          <w:szCs w:val="30"/>
        </w:rPr>
        <w:t> </w:t>
      </w:r>
      <w:r w:rsidRPr="006D3A39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6D3A39">
        <w:rPr>
          <w:rFonts w:ascii="Times New Roman" w:hAnsi="Times New Roman" w:cs="Times New Roman"/>
          <w:sz w:val="30"/>
          <w:szCs w:val="30"/>
        </w:rPr>
        <w:br/>
      </w:r>
      <w:r w:rsidRPr="006D3A39">
        <w:rPr>
          <w:rFonts w:ascii="Times New Roman" w:hAnsi="Times New Roman" w:cs="Times New Roman"/>
          <w:sz w:val="30"/>
          <w:szCs w:val="30"/>
        </w:rPr>
        <w:t xml:space="preserve">с </w:t>
      </w:r>
      <w:r w:rsidR="006D3A39" w:rsidRPr="006D3A39">
        <w:rPr>
          <w:rFonts w:ascii="Times New Roman" w:hAnsi="Times New Roman" w:cs="Times New Roman"/>
          <w:sz w:val="30"/>
          <w:szCs w:val="30"/>
        </w:rPr>
        <w:t>03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Pr="006D3A39">
        <w:rPr>
          <w:rFonts w:ascii="Times New Roman" w:hAnsi="Times New Roman" w:cs="Times New Roman"/>
          <w:sz w:val="30"/>
          <w:szCs w:val="30"/>
        </w:rPr>
        <w:t>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 xml:space="preserve"> по </w:t>
      </w:r>
      <w:r w:rsidR="006D3A39" w:rsidRPr="006D3A39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.20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6D3A39">
        <w:rPr>
          <w:rFonts w:ascii="Times New Roman" w:hAnsi="Times New Roman" w:cs="Times New Roman"/>
          <w:sz w:val="30"/>
          <w:szCs w:val="30"/>
        </w:rPr>
        <w:t>0</w:t>
      </w:r>
      <w:r w:rsidRPr="006D3A39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6D3A3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D3A39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6D3A39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6D3A39" w:rsidRPr="006D3A39">
        <w:rPr>
          <w:rFonts w:ascii="Times New Roman" w:hAnsi="Times New Roman" w:cs="Times New Roman"/>
          <w:sz w:val="30"/>
          <w:szCs w:val="30"/>
        </w:rPr>
        <w:t>03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.20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 xml:space="preserve"> по </w:t>
      </w:r>
      <w:r w:rsidR="006D3A39" w:rsidRPr="006D3A39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.20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+37533 640 65 40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6D3A39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6D3A39">
        <w:rPr>
          <w:rFonts w:ascii="Times New Roman" w:hAnsi="Times New Roman" w:cs="Times New Roman"/>
          <w:sz w:val="30"/>
          <w:szCs w:val="30"/>
        </w:rPr>
        <w:t>товара</w:t>
      </w:r>
      <w:r w:rsidRPr="006D3A39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6D3A39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3A39" w:rsidRPr="006D3A39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Pr="006D3A39">
        <w:rPr>
          <w:rFonts w:ascii="Times New Roman" w:hAnsi="Times New Roman" w:cs="Times New Roman"/>
          <w:sz w:val="30"/>
          <w:szCs w:val="30"/>
        </w:rPr>
        <w:t>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6D3A39">
        <w:rPr>
          <w:rFonts w:ascii="Times New Roman" w:hAnsi="Times New Roman" w:cs="Times New Roman"/>
          <w:sz w:val="30"/>
          <w:szCs w:val="30"/>
        </w:rPr>
        <w:t>(</w:t>
      </w:r>
      <w:r w:rsidRPr="006D3A39">
        <w:rPr>
          <w:rFonts w:ascii="Times New Roman" w:hAnsi="Times New Roman" w:cs="Times New Roman"/>
          <w:sz w:val="30"/>
          <w:szCs w:val="30"/>
        </w:rPr>
        <w:t>до 10.</w:t>
      </w:r>
      <w:r w:rsidR="008E5926" w:rsidRPr="006D3A39">
        <w:rPr>
          <w:rFonts w:ascii="Times New Roman" w:hAnsi="Times New Roman" w:cs="Times New Roman"/>
          <w:sz w:val="30"/>
          <w:szCs w:val="30"/>
        </w:rPr>
        <w:t>0</w:t>
      </w:r>
      <w:r w:rsidRPr="006D3A39">
        <w:rPr>
          <w:rFonts w:ascii="Times New Roman" w:hAnsi="Times New Roman" w:cs="Times New Roman"/>
          <w:sz w:val="30"/>
          <w:szCs w:val="30"/>
        </w:rPr>
        <w:t>0</w:t>
      </w:r>
      <w:r w:rsidR="00F91F8E" w:rsidRPr="006D3A39">
        <w:rPr>
          <w:rFonts w:ascii="Times New Roman" w:hAnsi="Times New Roman" w:cs="Times New Roman"/>
          <w:sz w:val="30"/>
          <w:szCs w:val="30"/>
        </w:rPr>
        <w:t>)</w:t>
      </w:r>
      <w:r w:rsidRPr="006D3A39">
        <w:rPr>
          <w:rFonts w:ascii="Times New Roman" w:hAnsi="Times New Roman" w:cs="Times New Roman"/>
          <w:sz w:val="30"/>
          <w:szCs w:val="30"/>
        </w:rPr>
        <w:t>.</w:t>
      </w:r>
    </w:p>
    <w:p w:rsidR="00CE041D" w:rsidRPr="006D3A39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6D3A39">
        <w:rPr>
          <w:rFonts w:ascii="Times New Roman" w:hAnsi="Times New Roman" w:cs="Times New Roman"/>
          <w:sz w:val="30"/>
          <w:szCs w:val="30"/>
        </w:rPr>
        <w:t xml:space="preserve"> </w:t>
      </w:r>
      <w:r w:rsidRPr="006D3A39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Кому</w:t>
      </w:r>
      <w:r w:rsidRPr="00BE306A">
        <w:rPr>
          <w:rFonts w:ascii="Times New Roman" w:hAnsi="Times New Roman" w:cs="Times New Roman"/>
          <w:sz w:val="30"/>
          <w:szCs w:val="30"/>
        </w:rPr>
        <w:t xml:space="preserve">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>- представил недостоверную информац</w:t>
      </w:r>
      <w:bookmarkStart w:id="0" w:name="_GoBack"/>
      <w:bookmarkEnd w:id="0"/>
      <w:r w:rsidRPr="00C02E00">
        <w:rPr>
          <w:sz w:val="30"/>
          <w:szCs w:val="30"/>
        </w:rPr>
        <w:t xml:space="preserve">ию о себе; </w:t>
      </w:r>
    </w:p>
    <w:p w:rsidR="00D36B5F" w:rsidRPr="006D3A39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</w:t>
      </w:r>
      <w:r w:rsidRPr="006D3A39">
        <w:rPr>
          <w:sz w:val="30"/>
          <w:szCs w:val="30"/>
        </w:rPr>
        <w:t xml:space="preserve">документации по составу документов, их содержанию и оформлению, </w:t>
      </w:r>
      <w:r w:rsidR="00726828" w:rsidRPr="006D3A39">
        <w:rPr>
          <w:sz w:val="30"/>
          <w:szCs w:val="30"/>
        </w:rPr>
        <w:br/>
      </w:r>
      <w:r w:rsidRPr="006D3A39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 w:rsidRPr="006D3A39">
        <w:rPr>
          <w:sz w:val="30"/>
          <w:szCs w:val="30"/>
        </w:rPr>
        <w:br/>
      </w:r>
      <w:r w:rsidRPr="006D3A39">
        <w:rPr>
          <w:sz w:val="30"/>
          <w:szCs w:val="30"/>
        </w:rPr>
        <w:t xml:space="preserve">о разъяснении. </w:t>
      </w:r>
    </w:p>
    <w:p w:rsidR="00CE041D" w:rsidRPr="006D3A39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3.5.</w:t>
      </w:r>
      <w:r w:rsidR="00D16031" w:rsidRPr="006D3A39">
        <w:rPr>
          <w:rFonts w:ascii="Times New Roman" w:hAnsi="Times New Roman" w:cs="Times New Roman"/>
          <w:sz w:val="30"/>
          <w:szCs w:val="30"/>
        </w:rPr>
        <w:t> </w:t>
      </w:r>
      <w:r w:rsidRPr="006D3A39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6D3A39">
        <w:rPr>
          <w:rFonts w:ascii="Times New Roman" w:hAnsi="Times New Roman" w:cs="Times New Roman"/>
          <w:sz w:val="30"/>
          <w:szCs w:val="30"/>
        </w:rPr>
        <w:t xml:space="preserve"> </w:t>
      </w:r>
      <w:r w:rsidRPr="006D3A39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6D3A39">
        <w:rPr>
          <w:rFonts w:ascii="Times New Roman" w:hAnsi="Times New Roman" w:cs="Times New Roman"/>
          <w:sz w:val="30"/>
          <w:szCs w:val="30"/>
        </w:rPr>
        <w:t>1</w:t>
      </w:r>
      <w:r w:rsidR="006D3A39" w:rsidRPr="006D3A39">
        <w:rPr>
          <w:rFonts w:ascii="Times New Roman" w:hAnsi="Times New Roman" w:cs="Times New Roman"/>
          <w:sz w:val="30"/>
          <w:szCs w:val="30"/>
        </w:rPr>
        <w:t>0</w:t>
      </w:r>
      <w:r w:rsidRPr="006D3A39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0 минут</w:t>
      </w:r>
      <w:r w:rsidR="006D3A39" w:rsidRPr="006D3A39">
        <w:rPr>
          <w:rFonts w:ascii="Times New Roman" w:hAnsi="Times New Roman" w:cs="Times New Roman"/>
          <w:sz w:val="30"/>
          <w:szCs w:val="30"/>
          <w:lang w:val="be-BY"/>
        </w:rPr>
        <w:t xml:space="preserve"> 09</w:t>
      </w:r>
      <w:r w:rsidR="008B4AAB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.20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>;</w:t>
      </w:r>
    </w:p>
    <w:p w:rsidR="00CE041D" w:rsidRPr="006D3A39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3.6.</w:t>
      </w:r>
      <w:r w:rsidR="00D16031" w:rsidRPr="006D3A39">
        <w:rPr>
          <w:rFonts w:ascii="Times New Roman" w:hAnsi="Times New Roman" w:cs="Times New Roman"/>
          <w:sz w:val="30"/>
          <w:szCs w:val="30"/>
        </w:rPr>
        <w:t> </w:t>
      </w:r>
      <w:r w:rsidRPr="006D3A39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6D3A39" w:rsidRPr="006D3A39">
        <w:rPr>
          <w:rFonts w:ascii="Times New Roman" w:hAnsi="Times New Roman" w:cs="Times New Roman"/>
          <w:sz w:val="30"/>
          <w:szCs w:val="30"/>
        </w:rPr>
        <w:t>0</w:t>
      </w:r>
      <w:r w:rsidRPr="006D3A39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3A39" w:rsidRPr="006D3A39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6D3A39">
        <w:rPr>
          <w:rFonts w:ascii="Times New Roman" w:hAnsi="Times New Roman" w:cs="Times New Roman"/>
          <w:sz w:val="30"/>
          <w:szCs w:val="30"/>
        </w:rPr>
        <w:t>.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D3A39" w:rsidRPr="006D3A39">
        <w:rPr>
          <w:rFonts w:ascii="Times New Roman" w:hAnsi="Times New Roman" w:cs="Times New Roman"/>
          <w:sz w:val="30"/>
          <w:szCs w:val="30"/>
        </w:rPr>
        <w:t>3</w:t>
      </w:r>
      <w:r w:rsidRPr="006D3A39">
        <w:rPr>
          <w:rFonts w:ascii="Times New Roman" w:hAnsi="Times New Roman" w:cs="Times New Roman"/>
          <w:sz w:val="30"/>
          <w:szCs w:val="30"/>
        </w:rPr>
        <w:t>.20</w:t>
      </w:r>
      <w:r w:rsidR="006D62A4" w:rsidRPr="006D3A3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6D3A39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6D3A39">
        <w:rPr>
          <w:rFonts w:ascii="Times New Roman" w:hAnsi="Times New Roman" w:cs="Times New Roman"/>
          <w:sz w:val="30"/>
          <w:szCs w:val="30"/>
        </w:rPr>
        <w:br/>
      </w:r>
      <w:r w:rsidRPr="006D3A39">
        <w:rPr>
          <w:rFonts w:ascii="Times New Roman" w:hAnsi="Times New Roman" w:cs="Times New Roman"/>
          <w:sz w:val="30"/>
          <w:szCs w:val="30"/>
        </w:rPr>
        <w:t>г.</w:t>
      </w:r>
      <w:r w:rsidR="00334F0A" w:rsidRPr="006D3A39">
        <w:rPr>
          <w:rFonts w:ascii="Times New Roman" w:hAnsi="Times New Roman" w:cs="Times New Roman"/>
          <w:sz w:val="30"/>
          <w:szCs w:val="30"/>
        </w:rPr>
        <w:t xml:space="preserve"> </w:t>
      </w:r>
      <w:r w:rsidRPr="006D3A39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6D3A39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>3.7.</w:t>
      </w:r>
      <w:r w:rsidR="00D16031" w:rsidRPr="006D3A39">
        <w:rPr>
          <w:rFonts w:ascii="Times New Roman" w:hAnsi="Times New Roman" w:cs="Times New Roman"/>
          <w:sz w:val="30"/>
          <w:szCs w:val="30"/>
        </w:rPr>
        <w:t> </w:t>
      </w:r>
      <w:r w:rsidR="005B0D6A" w:rsidRPr="006D3A39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6D3A39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 w:rsidRPr="006D3A39">
        <w:rPr>
          <w:rFonts w:ascii="Times New Roman" w:hAnsi="Times New Roman" w:cs="Times New Roman"/>
          <w:sz w:val="30"/>
          <w:szCs w:val="30"/>
        </w:rPr>
        <w:br/>
      </w:r>
      <w:r w:rsidRPr="006D3A39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</w:t>
      </w:r>
      <w:r w:rsidRPr="005B0D6A">
        <w:rPr>
          <w:rFonts w:ascii="Times New Roman" w:hAnsi="Times New Roman" w:cs="Times New Roman"/>
          <w:sz w:val="30"/>
          <w:szCs w:val="30"/>
        </w:rPr>
        <w:t xml:space="preserve">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 xml:space="preserve">о выбору победителя </w:t>
      </w:r>
      <w:r w:rsidR="00184B50">
        <w:rPr>
          <w:rFonts w:ascii="Times New Roman" w:hAnsi="Times New Roman" w:cs="Times New Roman"/>
          <w:sz w:val="30"/>
          <w:szCs w:val="30"/>
        </w:rPr>
        <w:lastRenderedPageBreak/>
        <w:t>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B5BA0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3A39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D0DB4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125</cp:revision>
  <cp:lastPrinted>2020-02-06T07:29:00Z</cp:lastPrinted>
  <dcterms:created xsi:type="dcterms:W3CDTF">2017-12-14T11:51:00Z</dcterms:created>
  <dcterms:modified xsi:type="dcterms:W3CDTF">2020-03-02T06:45:00Z</dcterms:modified>
</cp:coreProperties>
</file>