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генерального директора – директор по экономике, режиму, эксплуатации здания и оборудования государственного учреждения «Национальная библиотека Беларуси»</w:t>
      </w:r>
    </w:p>
    <w:p w:rsidR="00CF3799" w:rsidRDefault="00CF3799" w:rsidP="00CF3799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CF3799" w:rsidRDefault="00CF3799" w:rsidP="00CF379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_______________ 2021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953C9B">
        <w:rPr>
          <w:rFonts w:ascii="Times New Roman" w:hAnsi="Times New Roman" w:cs="Times New Roman"/>
          <w:sz w:val="30"/>
          <w:szCs w:val="30"/>
        </w:rPr>
        <w:t>104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CF3799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0408B" w:rsidRPr="00B707AB" w:rsidRDefault="004B7B6D" w:rsidP="004B7B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4B7B6D">
        <w:rPr>
          <w:rFonts w:ascii="Times New Roman" w:hAnsi="Times New Roman" w:cs="Times New Roman"/>
          <w:color w:val="000000"/>
          <w:sz w:val="30"/>
          <w:szCs w:val="30"/>
        </w:rPr>
        <w:t>Кран шаровый латунный</w:t>
      </w:r>
      <w:r>
        <w:rPr>
          <w:rFonts w:ascii="Times New Roman" w:hAnsi="Times New Roman" w:cs="Times New Roman"/>
          <w:color w:val="000000"/>
          <w:sz w:val="30"/>
          <w:szCs w:val="30"/>
        </w:rPr>
        <w:t>», «</w:t>
      </w:r>
      <w:r w:rsidRPr="004B7B6D">
        <w:rPr>
          <w:rFonts w:ascii="Times New Roman" w:hAnsi="Times New Roman" w:cs="Times New Roman"/>
          <w:color w:val="000000"/>
          <w:sz w:val="30"/>
          <w:szCs w:val="30"/>
        </w:rPr>
        <w:t>Кран шаровый с накидной гайкой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17EC" w:rsidRDefault="008217EC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7B6D" w:rsidRDefault="004B7B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7B6D" w:rsidRDefault="004B7B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7B6D" w:rsidRDefault="004B7B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7B6D" w:rsidRDefault="004B7B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7639FA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F12E6">
              <w:rPr>
                <w:rFonts w:ascii="Times New Roman" w:hAnsi="Times New Roman" w:cs="Times New Roman"/>
                <w:sz w:val="26"/>
                <w:szCs w:val="26"/>
              </w:rPr>
              <w:t>уйбышева, 18</w:t>
            </w:r>
          </w:p>
          <w:p w:rsidR="00E0408B" w:rsidRPr="003E07A7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953C9B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7639FA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72D97" w:rsidP="00C7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Чеботаренко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+37517293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7639FA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7639FA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4B7B6D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B6D">
              <w:rPr>
                <w:rFonts w:ascii="Times New Roman" w:hAnsi="Times New Roman" w:cs="Times New Roman"/>
                <w:sz w:val="26"/>
                <w:szCs w:val="26"/>
              </w:rPr>
              <w:t>Кран шаровый латунный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4B7B6D" w:rsidP="00B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28.14.13.730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4B7B6D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B6D">
              <w:rPr>
                <w:rFonts w:ascii="Times New Roman" w:hAnsi="Times New Roman" w:cs="Times New Roman"/>
                <w:sz w:val="26"/>
                <w:szCs w:val="26"/>
              </w:rPr>
              <w:t xml:space="preserve">Краны (вентили) шаровые и конические    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4B7B6D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900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C7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23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4B7B6D" w:rsidP="004B7B6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шестьсот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B1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456ED" w:rsidRPr="00885B61" w:rsidTr="003F0840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ED" w:rsidRPr="00FF7A4E" w:rsidRDefault="002456ED" w:rsidP="003F0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2456ED" w:rsidRPr="00885B61" w:rsidTr="003F0840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920D5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E53B14" w:rsidRPr="00B707AB" w:rsidTr="003F0840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B87B5D" w:rsidRDefault="004B7B6D" w:rsidP="00E53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Кран шаровый с накидной гайкой</w:t>
            </w:r>
          </w:p>
        </w:tc>
      </w:tr>
      <w:tr w:rsidR="00E53B14" w:rsidRPr="00DB6608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CD08F6" w:rsidRDefault="004B7B6D" w:rsidP="00E53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28.14.13.730</w:t>
            </w:r>
          </w:p>
        </w:tc>
      </w:tr>
      <w:tr w:rsidR="00E53B14" w:rsidRPr="00887D0C" w:rsidTr="003F0840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44352D" w:rsidRDefault="004B7B6D" w:rsidP="00E53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B6D">
              <w:rPr>
                <w:rFonts w:ascii="Times New Roman" w:hAnsi="Times New Roman" w:cs="Times New Roman"/>
                <w:sz w:val="26"/>
                <w:szCs w:val="26"/>
              </w:rPr>
              <w:t xml:space="preserve">Краны (вентили) шаровые и конические     </w:t>
            </w:r>
          </w:p>
        </w:tc>
      </w:tr>
      <w:tr w:rsidR="00E53B14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3B0848" w:rsidRDefault="00E53B14" w:rsidP="00E53B1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53B14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4B7B6D" w:rsidP="00E53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53B14">
              <w:rPr>
                <w:rFonts w:ascii="Times New Roman" w:hAnsi="Times New Roman" w:cs="Times New Roman"/>
                <w:sz w:val="26"/>
                <w:szCs w:val="26"/>
              </w:rPr>
              <w:t>0 шт.</w:t>
            </w:r>
          </w:p>
        </w:tc>
      </w:tr>
      <w:tr w:rsidR="002456ED" w:rsidRPr="00885B61" w:rsidTr="003F0840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5151E6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01.07.2021 по 23.09.2021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456ED" w:rsidRPr="00885B61" w:rsidTr="003F0840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456ED" w:rsidRPr="00885B61" w:rsidTr="00E53B14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456ED" w:rsidRPr="00DB6608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4B7B6D" w:rsidP="004B7B6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1600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шестьсот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 xml:space="preserve">) белорусских рублей </w:t>
            </w:r>
            <w:r w:rsidR="00E53B1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 копеек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</w:t>
            </w:r>
          </w:p>
          <w:p w:rsidR="00576286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особенностей предмета заказа</w:t>
            </w:r>
          </w:p>
          <w:p w:rsidR="00E53B14" w:rsidRPr="00885B61" w:rsidRDefault="00E53B14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Pr="00A80B99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D24A3D" w:rsidRPr="007F174A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отношении товаров (работ, услуг), являющихся предметом заказа, в случае подачи предложений только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53C9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953C9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Предложение предоставляется участником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953C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456ED" w:rsidRPr="00885B61" w:rsidRDefault="002456ED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Порядок и срок отзыва предложений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953C9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953C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953C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953C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bookmarkStart w:id="0" w:name="_GoBack"/>
            <w:bookmarkEnd w:id="0"/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D16CFB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7C635B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B84D82">
        <w:trPr>
          <w:trHeight w:val="28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B84D82">
        <w:trPr>
          <w:trHeight w:val="2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6ED" w:rsidRDefault="002456ED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Pr="00885B61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</w:t>
      </w:r>
      <w:r w:rsidR="002456ED">
        <w:rPr>
          <w:rFonts w:ascii="Times New Roman" w:hAnsi="Times New Roman" w:cs="Times New Roman"/>
          <w:sz w:val="30"/>
          <w:szCs w:val="30"/>
        </w:rPr>
        <w:t>Лотам</w:t>
      </w:r>
      <w:r w:rsidR="00DF081A">
        <w:rPr>
          <w:rFonts w:ascii="Times New Roman" w:hAnsi="Times New Roman" w:cs="Times New Roman"/>
          <w:sz w:val="30"/>
          <w:szCs w:val="30"/>
        </w:rPr>
        <w:t xml:space="preserve"> №</w:t>
      </w:r>
      <w:r w:rsidR="002456ED">
        <w:rPr>
          <w:rFonts w:ascii="Times New Roman" w:hAnsi="Times New Roman" w:cs="Times New Roman"/>
          <w:sz w:val="30"/>
          <w:szCs w:val="30"/>
        </w:rPr>
        <w:t>№</w:t>
      </w:r>
      <w:r w:rsidR="00DF081A" w:rsidRPr="00824411">
        <w:rPr>
          <w:rFonts w:ascii="Times New Roman" w:hAnsi="Times New Roman" w:cs="Times New Roman"/>
          <w:sz w:val="30"/>
          <w:szCs w:val="30"/>
        </w:rPr>
        <w:t>1</w:t>
      </w:r>
      <w:r w:rsidR="002456ED">
        <w:rPr>
          <w:rFonts w:ascii="Times New Roman" w:hAnsi="Times New Roman" w:cs="Times New Roman"/>
          <w:sz w:val="30"/>
          <w:szCs w:val="30"/>
        </w:rPr>
        <w:t>-2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4B7B6D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2456ED">
        <w:rPr>
          <w:rFonts w:ascii="Times New Roman" w:hAnsi="Times New Roman" w:cs="Times New Roman"/>
          <w:sz w:val="30"/>
          <w:szCs w:val="30"/>
        </w:rPr>
        <w:t>Лотам №№</w:t>
      </w:r>
      <w:r w:rsidR="002456ED" w:rsidRPr="00824411">
        <w:rPr>
          <w:rFonts w:ascii="Times New Roman" w:hAnsi="Times New Roman" w:cs="Times New Roman"/>
          <w:sz w:val="30"/>
          <w:szCs w:val="30"/>
        </w:rPr>
        <w:t>1</w:t>
      </w:r>
      <w:r w:rsidR="002456ED">
        <w:rPr>
          <w:rFonts w:ascii="Times New Roman" w:hAnsi="Times New Roman" w:cs="Times New Roman"/>
          <w:sz w:val="30"/>
          <w:szCs w:val="30"/>
        </w:rPr>
        <w:t>-2</w:t>
      </w:r>
      <w:r w:rsidR="002456E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E53B14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DF081A">
        <w:rPr>
          <w:rFonts w:ascii="Times New Roman" w:hAnsi="Times New Roman" w:cs="Times New Roman"/>
          <w:sz w:val="30"/>
          <w:szCs w:val="30"/>
        </w:rPr>
        <w:t xml:space="preserve"> по </w:t>
      </w:r>
      <w:r w:rsidR="002456ED">
        <w:rPr>
          <w:rFonts w:ascii="Times New Roman" w:hAnsi="Times New Roman" w:cs="Times New Roman"/>
          <w:sz w:val="30"/>
          <w:szCs w:val="30"/>
        </w:rPr>
        <w:t>Лотам №№</w:t>
      </w:r>
      <w:r w:rsidR="002456ED" w:rsidRPr="00824411">
        <w:rPr>
          <w:rFonts w:ascii="Times New Roman" w:hAnsi="Times New Roman" w:cs="Times New Roman"/>
          <w:sz w:val="30"/>
          <w:szCs w:val="30"/>
        </w:rPr>
        <w:t>1</w:t>
      </w:r>
      <w:r w:rsidR="002456ED">
        <w:rPr>
          <w:rFonts w:ascii="Times New Roman" w:hAnsi="Times New Roman" w:cs="Times New Roman"/>
          <w:sz w:val="30"/>
          <w:szCs w:val="30"/>
        </w:rPr>
        <w:t>-2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7C635B">
        <w:rPr>
          <w:rFonts w:ascii="Times New Roman" w:hAnsi="Times New Roman" w:cs="Times New Roman"/>
          <w:sz w:val="30"/>
          <w:szCs w:val="30"/>
        </w:rPr>
        <w:t>н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а </w:t>
      </w:r>
      <w:r w:rsidR="00E53B14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C9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12E6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56ED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45493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07A7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B7B6D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39FA"/>
    <w:rsid w:val="00767C90"/>
    <w:rsid w:val="00777BFF"/>
    <w:rsid w:val="00783941"/>
    <w:rsid w:val="00786299"/>
    <w:rsid w:val="00787DE5"/>
    <w:rsid w:val="007949C2"/>
    <w:rsid w:val="007B15B9"/>
    <w:rsid w:val="007C1EFB"/>
    <w:rsid w:val="007C635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17EC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53C9B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4D82"/>
    <w:rsid w:val="00B87B5D"/>
    <w:rsid w:val="00B9003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2D97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3799"/>
    <w:rsid w:val="00CF50DA"/>
    <w:rsid w:val="00D01989"/>
    <w:rsid w:val="00D07E5A"/>
    <w:rsid w:val="00D16616"/>
    <w:rsid w:val="00D16CFB"/>
    <w:rsid w:val="00D24A3D"/>
    <w:rsid w:val="00D31781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081A"/>
    <w:rsid w:val="00DF6D6E"/>
    <w:rsid w:val="00E009E9"/>
    <w:rsid w:val="00E02F5C"/>
    <w:rsid w:val="00E0361E"/>
    <w:rsid w:val="00E0408B"/>
    <w:rsid w:val="00E04DE8"/>
    <w:rsid w:val="00E13820"/>
    <w:rsid w:val="00E20207"/>
    <w:rsid w:val="00E228A4"/>
    <w:rsid w:val="00E27E62"/>
    <w:rsid w:val="00E43E7D"/>
    <w:rsid w:val="00E531BB"/>
    <w:rsid w:val="00E53B14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21A1-1B50-4214-B142-3CFFF1DF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10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216</cp:revision>
  <cp:lastPrinted>2018-08-17T07:55:00Z</cp:lastPrinted>
  <dcterms:created xsi:type="dcterms:W3CDTF">2017-12-13T13:24:00Z</dcterms:created>
  <dcterms:modified xsi:type="dcterms:W3CDTF">2021-06-21T07:38:00Z</dcterms:modified>
</cp:coreProperties>
</file>