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39661A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39661A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40494A" w:rsidRPr="0040494A">
        <w:rPr>
          <w:rFonts w:ascii="Times New Roman" w:hAnsi="Times New Roman" w:cs="Times New Roman"/>
          <w:sz w:val="30"/>
          <w:szCs w:val="30"/>
        </w:rPr>
        <w:t>39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39661A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C6EA6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стеклопакета </w:t>
      </w:r>
      <w:r w:rsidR="005A40A2">
        <w:rPr>
          <w:rFonts w:ascii="Times New Roman" w:hAnsi="Times New Roman" w:cs="Times New Roman"/>
          <w:color w:val="000000"/>
          <w:sz w:val="30"/>
          <w:szCs w:val="30"/>
        </w:rPr>
        <w:t>в вестибюле центрального входа</w:t>
      </w:r>
      <w:r w:rsidR="007C6EA6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C6EA6" w:rsidRPr="007C6EA6">
        <w:rPr>
          <w:rFonts w:ascii="Times New Roman" w:hAnsi="Times New Roman" w:cs="Times New Roman"/>
          <w:color w:val="000000"/>
          <w:sz w:val="30"/>
          <w:szCs w:val="30"/>
        </w:rPr>
        <w:br/>
        <w:t>в рамках текущего ремонта здания с использованием материалов</w:t>
      </w:r>
      <w:r w:rsidR="007C6EA6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763747" w:rsidP="00E77BD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A40A2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E7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5A40A2" w:rsidP="005A40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40A2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стеклопакета в вестибюле центрального входа в рамках текущего ремонта здания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C74AB1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C74AB1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77BD5" w:rsidP="0040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0494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22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.04.2021-</w:t>
            </w:r>
            <w:r w:rsidR="003966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23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9661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 xml:space="preserve">; внебюджетные 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, полученные от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белорусского республиканского унитарного страхового предприятия «</w:t>
            </w:r>
            <w:proofErr w:type="spellStart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страхового возмещения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DB68D7" w:rsidP="00DB68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4950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 тысячи девятьсот пятьдесят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35 копеек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; из 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658,35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шестьсот пятьдесят восемь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>) белорусски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35 копеек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>, полученные от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белорусского республиканского унитарного страхового предприятия «</w:t>
            </w:r>
            <w:proofErr w:type="spellStart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страхового возмещения,</w:t>
            </w:r>
            <w:r w:rsidR="007C49F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4292,00 (четыре тысячи двести девяносто два) белорусских рубля </w:t>
            </w:r>
            <w:r w:rsidR="00481843"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6E0528"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B103C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документа, подтверждающего опыт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проведении данного вида работ (подтвердить списком договоров, зак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>люченных за последние два года)</w:t>
            </w:r>
          </w:p>
          <w:p w:rsidR="0004560B" w:rsidRPr="00A80B99" w:rsidRDefault="0004560B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lastRenderedPageBreak/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40494A" w:rsidRPr="0040494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0494A" w:rsidRPr="004049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9661A" w:rsidRPr="003966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494A" w:rsidRPr="004049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9661A" w:rsidRPr="003966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3C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.: +375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7755,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9661A" w:rsidRPr="0040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0494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9661A" w:rsidRPr="0040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цены предложения в текущем уровне цен (по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4049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39661A" w:rsidRPr="003966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494A" w:rsidRPr="004049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9661A" w:rsidRPr="003966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4049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40494A" w:rsidRPr="0040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0494A" w:rsidRPr="0040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39661A" w:rsidRPr="003966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0494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9661A" w:rsidRPr="0040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2F6DC5" w:rsidRPr="00033817">
        <w:rPr>
          <w:rFonts w:ascii="Times New Roman" w:hAnsi="Times New Roman" w:cs="Times New Roman"/>
          <w:sz w:val="30"/>
          <w:szCs w:val="30"/>
        </w:rPr>
        <w:t>6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033817" w:rsidRPr="00E77BD5">
        <w:rPr>
          <w:rFonts w:ascii="Times New Roman" w:hAnsi="Times New Roman" w:cs="Times New Roman"/>
          <w:sz w:val="30"/>
          <w:szCs w:val="30"/>
        </w:rPr>
        <w:t>1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77BD5" w:rsidRDefault="00763747">
        <w:pPr>
          <w:pStyle w:val="a3"/>
          <w:jc w:val="center"/>
        </w:pPr>
        <w:fldSimple w:instr=" PAGE   \* MERGEFORMAT ">
          <w:r w:rsidR="0040494A">
            <w:rPr>
              <w:noProof/>
            </w:rPr>
            <w:t>9</w:t>
          </w:r>
        </w:fldSimple>
      </w:p>
    </w:sdtContent>
  </w:sdt>
  <w:p w:rsidR="00E77BD5" w:rsidRDefault="00E77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20D82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6EE7"/>
    <w:rsid w:val="0026507F"/>
    <w:rsid w:val="002740C0"/>
    <w:rsid w:val="002A1FE3"/>
    <w:rsid w:val="002D223D"/>
    <w:rsid w:val="002D78E0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61A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0494A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F0674"/>
    <w:rsid w:val="004F29B9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6671"/>
    <w:rsid w:val="005E7F8C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5C38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3747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0493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D5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125F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0A75-AC3D-4B27-A02F-0F058FA1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201</cp:revision>
  <cp:lastPrinted>2021-03-09T08:24:00Z</cp:lastPrinted>
  <dcterms:created xsi:type="dcterms:W3CDTF">2017-12-13T13:24:00Z</dcterms:created>
  <dcterms:modified xsi:type="dcterms:W3CDTF">2021-04-01T08:38:00Z</dcterms:modified>
</cp:coreProperties>
</file>