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72EB0" w:rsidRPr="00772EB0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B561A7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C1C76"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Работы по </w:t>
      </w:r>
      <w:r w:rsidR="00772EB0">
        <w:rPr>
          <w:rFonts w:ascii="Times New Roman" w:hAnsi="Times New Roman" w:cs="Times New Roman"/>
          <w:color w:val="000000"/>
          <w:sz w:val="30"/>
          <w:szCs w:val="30"/>
        </w:rPr>
        <w:t>ремонту частотного преобразователя пассажирского лифта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электротехнического оборудования и лифтов Дашкевич Юрий Викторович, тел.: +37517 2932536, </w:t>
      </w:r>
      <w:proofErr w:type="spellStart"/>
      <w:r w:rsidR="00772EB0" w:rsidRPr="00C6688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772EB0" w:rsidRPr="00C6688B">
        <w:rPr>
          <w:rFonts w:ascii="Times New Roman" w:hAnsi="Times New Roman" w:cs="Times New Roman"/>
          <w:sz w:val="30"/>
          <w:szCs w:val="30"/>
        </w:rPr>
        <w:t>.: +37529 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1C76"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Работы </w:t>
      </w:r>
      <w:r w:rsidR="005432E7" w:rsidRPr="009C1C7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по </w:t>
      </w:r>
      <w:r w:rsidR="005432E7">
        <w:rPr>
          <w:rFonts w:ascii="Times New Roman" w:hAnsi="Times New Roman" w:cs="Times New Roman"/>
          <w:color w:val="000000"/>
          <w:sz w:val="30"/>
          <w:szCs w:val="30"/>
        </w:rPr>
        <w:t>ремонту частотного преобразователя пассажирского лифта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33.12.1</w:t>
      </w:r>
      <w:r w:rsidR="005432E7" w:rsidRPr="005432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432E7" w:rsidRPr="005432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подъемно-транспортного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32E7" w:rsidRPr="005432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3 950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 тысячи девятьсот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72AB2" w:rsidRPr="00072AB2" w:rsidRDefault="00072AB2" w:rsidP="00F129FA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>
        <w:rPr>
          <w:rFonts w:ascii="Times New Roman" w:hAnsi="Times New Roman"/>
          <w:sz w:val="30"/>
          <w:szCs w:val="30"/>
          <w:lang w:val="en-US"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336F84" w:rsidRDefault="00336F84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- наличие действующего специального разрешения (лицензии) на право осуществления деятельности в области промышленной безопасности (ремонт и наладка лифтов), выданного </w:t>
      </w:r>
      <w:proofErr w:type="spellStart"/>
      <w:r>
        <w:rPr>
          <w:rFonts w:ascii="Times New Roman" w:hAnsi="Times New Roman"/>
          <w:sz w:val="30"/>
          <w:szCs w:val="30"/>
          <w:lang w:eastAsia="en-US"/>
        </w:rPr>
        <w:t>Госпромнадзором</w:t>
      </w:r>
      <w:proofErr w:type="spellEnd"/>
      <w:r>
        <w:rPr>
          <w:rFonts w:ascii="Times New Roman" w:hAnsi="Times New Roman"/>
          <w:sz w:val="30"/>
          <w:szCs w:val="30"/>
          <w:lang w:eastAsia="en-US"/>
        </w:rPr>
        <w:t xml:space="preserve"> МЧС Республики Беларусь</w:t>
      </w:r>
      <w:r w:rsidR="00C96EE8">
        <w:rPr>
          <w:rFonts w:ascii="Times New Roman" w:hAnsi="Times New Roman"/>
          <w:sz w:val="30"/>
          <w:szCs w:val="30"/>
          <w:lang w:eastAsia="en-US"/>
        </w:rPr>
        <w:t>;</w:t>
      </w:r>
    </w:p>
    <w:p w:rsidR="00336F84" w:rsidRPr="00336F84" w:rsidRDefault="00336F84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- наличие документа, подтверждающего право на реализацию работ от производителя лифтового оборудования </w:t>
      </w:r>
      <w:r>
        <w:rPr>
          <w:rFonts w:ascii="Times New Roman" w:hAnsi="Times New Roman"/>
          <w:sz w:val="30"/>
          <w:szCs w:val="30"/>
          <w:lang w:val="en-US" w:eastAsia="en-US"/>
        </w:rPr>
        <w:t>KONE</w:t>
      </w:r>
      <w:r w:rsidRP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>(дистрибьюторское соглашение, письмо-авторизация, доверенность и т.п.) (копия документа);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 02.03.2020 по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2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5432E7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432E7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5432E7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5432E7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5432E7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5432E7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97090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432E7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432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432E7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25537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25537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255374">
        <w:pPr>
          <w:pStyle w:val="a5"/>
          <w:jc w:val="center"/>
        </w:pPr>
        <w:fldSimple w:instr=" PAGE   \* MERGEFORMAT ">
          <w:r w:rsidR="00C6688B">
            <w:rPr>
              <w:noProof/>
            </w:rPr>
            <w:t>2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108</cp:revision>
  <cp:lastPrinted>2019-11-11T14:00:00Z</cp:lastPrinted>
  <dcterms:created xsi:type="dcterms:W3CDTF">2017-12-14T11:51:00Z</dcterms:created>
  <dcterms:modified xsi:type="dcterms:W3CDTF">2020-02-06T09:38:00Z</dcterms:modified>
</cp:coreProperties>
</file>