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AD" w:rsidRPr="006233AD" w:rsidRDefault="006233AD" w:rsidP="006233AD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233AD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6233AD" w:rsidRPr="006233AD" w:rsidRDefault="006233AD" w:rsidP="006233AD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6233AD">
        <w:rPr>
          <w:rFonts w:ascii="Times New Roman" w:hAnsi="Times New Roman" w:cs="Times New Roman"/>
          <w:b/>
          <w:sz w:val="28"/>
          <w:szCs w:val="28"/>
        </w:rPr>
        <w:t>«Вектор на здоровье: отвечаем на вызовы времени»</w:t>
      </w:r>
    </w:p>
    <w:p w:rsidR="006233AD" w:rsidRPr="006233AD" w:rsidRDefault="006233AD" w:rsidP="006233AD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 w:rsidRPr="006233AD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6233AD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 w:rsidRPr="006233AD">
        <w:rPr>
          <w:rFonts w:ascii="Times New Roman" w:hAnsi="Times New Roman" w:cs="Times New Roman"/>
          <w:sz w:val="26"/>
          <w:szCs w:val="26"/>
        </w:rPr>
        <w:t>6 января – 26 февраля</w:t>
      </w:r>
    </w:p>
    <w:p w:rsidR="006233AD" w:rsidRPr="006233AD" w:rsidRDefault="006233AD" w:rsidP="006233AD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6"/>
          <w:szCs w:val="26"/>
        </w:rPr>
      </w:pPr>
      <w:r w:rsidRPr="006233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6233AD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6233AD" w:rsidRPr="006233AD" w:rsidRDefault="006233AD" w:rsidP="006233AD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6"/>
          <w:szCs w:val="26"/>
        </w:rPr>
      </w:pPr>
      <w:r w:rsidRPr="006233AD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233AD">
        <w:rPr>
          <w:rFonts w:ascii="Times New Roman" w:hAnsi="Times New Roman" w:cs="Times New Roman"/>
          <w:sz w:val="26"/>
          <w:szCs w:val="26"/>
        </w:rPr>
        <w:t>зал периодических изданий (пом. 106)</w:t>
      </w:r>
    </w:p>
    <w:p w:rsidR="006233AD" w:rsidRPr="005D6E51" w:rsidRDefault="006233AD" w:rsidP="005D6E51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Аверченко, Н. В. Как справляться с тревогой в период пандемии / Н. В. Аверченко // Мир медицины. – 2020. – № 6. – С. 13–15.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Алехнович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Л. И. Значимость клинических лабораторных исследований в оценке состояния пациентов с </w:t>
      </w:r>
      <w:r w:rsidRPr="005D6E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6E51">
        <w:rPr>
          <w:rFonts w:ascii="Times New Roman" w:hAnsi="Times New Roman" w:cs="Times New Roman"/>
          <w:sz w:val="28"/>
          <w:szCs w:val="28"/>
        </w:rPr>
        <w:t xml:space="preserve">-19 / Л. И.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Алехнович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[и др.] // Здравоохранение. – 2020. – № 8. – С. 25–31.</w:t>
      </w:r>
    </w:p>
    <w:p w:rsidR="005D6E51" w:rsidRPr="005D6E51" w:rsidRDefault="00BD38B7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Антонович, Ж. В. П</w:t>
      </w:r>
      <w:r w:rsidR="005D6E51" w:rsidRPr="005D6E51">
        <w:rPr>
          <w:rFonts w:ascii="Times New Roman" w:hAnsi="Times New Roman" w:cs="Times New Roman"/>
          <w:sz w:val="28"/>
          <w:szCs w:val="28"/>
        </w:rPr>
        <w:t xml:space="preserve">ациент с затяжным кашлем в условиях пандемии </w:t>
      </w:r>
      <w:r w:rsidR="005D6E51" w:rsidRPr="005D6E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D6E51" w:rsidRPr="005D6E51">
        <w:rPr>
          <w:rFonts w:ascii="Times New Roman" w:hAnsi="Times New Roman" w:cs="Times New Roman"/>
          <w:sz w:val="28"/>
          <w:szCs w:val="28"/>
        </w:rPr>
        <w:t>-19 / Ж. В. Антонович // Семейный доктор. – 2020. – № 3. – С. 32–37.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Бартман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О. В. 2020: здоровье – в приоритете для каждого! / О. В.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Бартман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Мир медицины. – 2020. – № 2. – С. 5–7.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Бевова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М. Р. Молекулярные методы для контроля пандемии </w:t>
      </w:r>
      <w:r w:rsidRPr="005D6E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6E51">
        <w:rPr>
          <w:rFonts w:ascii="Times New Roman" w:hAnsi="Times New Roman" w:cs="Times New Roman"/>
          <w:sz w:val="28"/>
          <w:szCs w:val="28"/>
        </w:rPr>
        <w:t xml:space="preserve">-19 / М. Р.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Бевова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[и др.] // Природа. – 2020. – № 5. – С. 3–11.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Богданова, Ю. Вдох-выдох и помедленнее… / Ю. Богданова // Народный доктор. – 2020. – № 13. – С. 20–21.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 xml:space="preserve">Борисова, Т. С. Методологическая основа управления здоровьем подрастающего поколения в условиях цифрового общества / Т. С. Борисова, М. М.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Солтан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Н. В. Бобок // Здоровье и окружающая среда. – 2019. –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>. 29. – С. 37–42.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Е. Доктор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Соррентино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: «На данный момент изоляция – единственное оружие против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» / Е.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Здоровый образ жизни. – 2020. – № 4. – С. 60–63.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Василевский, И. В. Что необходимо знать, принимая лекарственные средства внутрь / И. В. Василевский // Медицинские знания.</w:t>
      </w:r>
      <w:r w:rsidRPr="005D6E51">
        <w:rPr>
          <w:sz w:val="28"/>
          <w:szCs w:val="28"/>
        </w:rPr>
        <w:t xml:space="preserve"> </w:t>
      </w:r>
      <w:r w:rsidRPr="005D6E51">
        <w:rPr>
          <w:rFonts w:ascii="Times New Roman" w:hAnsi="Times New Roman" w:cs="Times New Roman"/>
          <w:sz w:val="28"/>
          <w:szCs w:val="28"/>
        </w:rPr>
        <w:t>– 2020. – № 6. – С. 13–19.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Герасёва, С. Анн-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Женевьев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Марселан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>: «Часть населения планеты может иметь перекрёстный иммунитет…» / С. Герасёва // Здоровье. – 2020. – № 9. – С. 32–35.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 xml:space="preserve">Гончаров, А. Стволовые клетки в лечении внебольничных пневмоний / А. Гончаров, Н.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Антоневич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>, Е. Рында // Наука и инновации. – 2020. – № 7. – С. 33–36.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Гюнгер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А. </w:t>
      </w:r>
      <w:r w:rsidRPr="005D6E51">
        <w:rPr>
          <w:rFonts w:ascii="Times New Roman" w:hAnsi="Times New Roman" w:cs="Times New Roman"/>
          <w:sz w:val="28"/>
          <w:szCs w:val="28"/>
          <w:lang w:val="be-BY"/>
        </w:rPr>
        <w:t xml:space="preserve">Калі хочаш быць здаровым / А. Гюнгер // Беларусь. </w:t>
      </w:r>
      <w:r w:rsidRPr="005D6E51">
        <w:rPr>
          <w:rFonts w:ascii="Times New Roman" w:hAnsi="Times New Roman" w:cs="Times New Roman"/>
          <w:sz w:val="28"/>
          <w:szCs w:val="28"/>
        </w:rPr>
        <w:t>– 2020. – № 8. – С. 34–37.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Долгова, Т. Слишком много еды… / Т. Долгова // Аптекарь. – 2020. – № 5. – С. 40–43.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Как восстановиться после пневмонии // Сам себе доктор. – 2020. – № 8. – С. 9.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М. С. Не «просто грипп», или особенности иммунного ответа при </w:t>
      </w:r>
      <w:r w:rsidRPr="005D6E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6E51">
        <w:rPr>
          <w:rFonts w:ascii="Times New Roman" w:hAnsi="Times New Roman" w:cs="Times New Roman"/>
          <w:sz w:val="28"/>
          <w:szCs w:val="28"/>
        </w:rPr>
        <w:t xml:space="preserve">-19 / М. С.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Природа. – 2020. – № 6. – С. 3–7.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lastRenderedPageBreak/>
        <w:t>Крамская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И. Как помочь суставам? / И.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Крамская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Женское здоровье. – 2020. – № 3. – С. 16–17.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Лях, М. Если хочешь быть здоров / М. Лях // Здоровый образ жизни. – 2019. – № 9. – С. 20–21.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 xml:space="preserve">Маврин, А. Даосская ходьба: практика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омывания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легких / А. Маврин // Физкультура и спорт. – 2020. – № 9. – С. 12–13.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Машевич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Е. Лечение должно начаться вовремя / Е.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Машевич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Вестник ЗОЖ. – 2020. – № 21. – С. 16–17.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Пичугина, Е. Правила долгой и безболезненной жизни / Е. Пичугина // Физкультура и спорт. – 2020. – № 4. – С. 9–11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Продукты, необходимые для нормальной функции легких и бронхов // Аптекарь. – 2020. – № 3. – С. 30–31.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Рослый, И. М. Уроки биохимии. Урок 1. Учимся читать анализы / И. М. Рослый // Аптекарь. – 2020. – № 7</w:t>
      </w:r>
      <w:r w:rsidR="00C93C3C" w:rsidRPr="005D6E51">
        <w:rPr>
          <w:rFonts w:ascii="Times New Roman" w:hAnsi="Times New Roman" w:cs="Times New Roman"/>
          <w:sz w:val="28"/>
          <w:szCs w:val="28"/>
        </w:rPr>
        <w:t>–</w:t>
      </w:r>
      <w:r w:rsidRPr="005D6E51">
        <w:rPr>
          <w:rFonts w:ascii="Times New Roman" w:hAnsi="Times New Roman" w:cs="Times New Roman"/>
          <w:sz w:val="28"/>
          <w:szCs w:val="28"/>
        </w:rPr>
        <w:t>8. – С. 38–42.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  <w:lang w:val="be-BY"/>
        </w:rPr>
        <w:t xml:space="preserve">Сідарок, І. Радыяцыя на службе ў медыкаў / І. Сідарок // Беларусь. </w:t>
      </w:r>
      <w:r w:rsidRPr="005D6E51">
        <w:rPr>
          <w:rFonts w:ascii="Times New Roman" w:hAnsi="Times New Roman" w:cs="Times New Roman"/>
          <w:sz w:val="28"/>
          <w:szCs w:val="28"/>
        </w:rPr>
        <w:t>– 2020. – № 6. – С. 14–15.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 xml:space="preserve">Сорока, О. Никакого дисбаланса! Трио «женских» элементов для крепкого здоровья / О. Сорока //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>. – 2020. – № 12. – С. 7.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Суджаева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О. А. Поражение сердца при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инфекции: что мы знаем и каковы перспективы / О. А.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Суджаева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Кардиология в Беларуси. – 2020. – № 3. – С. 361–369.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Сущевич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В. В. Эпидемиологические аспекты динамики распространенности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D6E5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) / В. В.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Сущевич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Медицинские новости. – 2020. – № 3. – С. 56–59.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Трисветова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Е. </w:t>
      </w:r>
      <w:r w:rsidRPr="005D6E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6E51">
        <w:rPr>
          <w:rFonts w:ascii="Times New Roman" w:hAnsi="Times New Roman" w:cs="Times New Roman"/>
          <w:sz w:val="28"/>
          <w:szCs w:val="28"/>
        </w:rPr>
        <w:t xml:space="preserve">-19 и сердечно-сосудистая система / Е.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Трисветова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Здоровье и успех. – 2020. – № 8. – С. 1.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Тюшкевич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А. Семь шагов к восстановлению здоровья / А.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Тюшкевич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Здоровый образ жизни. – 2019. – № 11. – С. 30–31.</w:t>
      </w:r>
    </w:p>
    <w:p w:rsidR="005D6E51" w:rsidRPr="003C56F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 xml:space="preserve">Уткина, И. Как дышать до, во время и после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 И. Уткина // Физкультура и спорт. – 2020. – № 7. – С. 10–11.</w:t>
      </w:r>
    </w:p>
    <w:p w:rsidR="003C56F1" w:rsidRPr="003C56F1" w:rsidRDefault="003C56F1" w:rsidP="003C56F1">
      <w:pPr>
        <w:pStyle w:val="a3"/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6F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3C56F1">
        <w:rPr>
          <w:rFonts w:ascii="Times New Roman" w:hAnsi="Times New Roman" w:cs="Times New Roman"/>
          <w:sz w:val="28"/>
          <w:szCs w:val="28"/>
        </w:rPr>
        <w:t xml:space="preserve">, Д. Охота за чумой / Д. </w:t>
      </w:r>
      <w:proofErr w:type="spellStart"/>
      <w:r w:rsidRPr="003C56F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3C56F1">
        <w:rPr>
          <w:rFonts w:ascii="Times New Roman" w:hAnsi="Times New Roman" w:cs="Times New Roman"/>
          <w:sz w:val="28"/>
          <w:szCs w:val="28"/>
        </w:rPr>
        <w:t xml:space="preserve"> // В мире науки. – 2020. – № 8/9. – С. 6–14.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>Чудная, Е. Юрий Вагин: «Человек может вынести любое «как», если знает «зачем»» / Е. Чудная // Здоровье. – 2020. – № 7</w:t>
      </w:r>
      <w:r w:rsidR="00A402E8" w:rsidRPr="005D6E51">
        <w:rPr>
          <w:rFonts w:ascii="Times New Roman" w:hAnsi="Times New Roman" w:cs="Times New Roman"/>
          <w:sz w:val="28"/>
          <w:szCs w:val="28"/>
        </w:rPr>
        <w:t>–</w:t>
      </w:r>
      <w:r w:rsidRPr="005D6E51">
        <w:rPr>
          <w:rFonts w:ascii="Times New Roman" w:hAnsi="Times New Roman" w:cs="Times New Roman"/>
          <w:sz w:val="28"/>
          <w:szCs w:val="28"/>
        </w:rPr>
        <w:t>8. – С. 32–35.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 xml:space="preserve">Якубова, Л. В. Оптимизация статуса витамина </w:t>
      </w:r>
      <w:r w:rsidRPr="005D6E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6E51">
        <w:rPr>
          <w:rFonts w:ascii="Times New Roman" w:hAnsi="Times New Roman" w:cs="Times New Roman"/>
          <w:sz w:val="28"/>
          <w:szCs w:val="28"/>
        </w:rPr>
        <w:t xml:space="preserve"> в организме для повышения иммунной защиты от вирусных инфекций дыхательных путей / Л. В. Якубова // Здравоохранение. – 2020. – № 10. – С. 63–70.</w:t>
      </w:r>
    </w:p>
    <w:p w:rsidR="005D6E51" w:rsidRPr="005D6E51" w:rsidRDefault="005D6E51" w:rsidP="005D6E51">
      <w:pPr>
        <w:pStyle w:val="a3"/>
        <w:numPr>
          <w:ilvl w:val="0"/>
          <w:numId w:val="1"/>
        </w:numPr>
        <w:spacing w:before="120" w:after="24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E51">
        <w:rPr>
          <w:rFonts w:ascii="Times New Roman" w:hAnsi="Times New Roman" w:cs="Times New Roman"/>
          <w:sz w:val="28"/>
          <w:szCs w:val="28"/>
        </w:rPr>
        <w:t xml:space="preserve">Яцкевич, Е. С. Острые респираторные инфекции: профилактика и лечение / Е. С. Яцкевич, А. Ч.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Буцель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5D6E51">
        <w:rPr>
          <w:rFonts w:ascii="Times New Roman" w:hAnsi="Times New Roman" w:cs="Times New Roman"/>
          <w:sz w:val="28"/>
          <w:szCs w:val="28"/>
        </w:rPr>
        <w:t>Максименя</w:t>
      </w:r>
      <w:proofErr w:type="spellEnd"/>
      <w:r w:rsidRPr="005D6E51">
        <w:rPr>
          <w:rFonts w:ascii="Times New Roman" w:hAnsi="Times New Roman" w:cs="Times New Roman"/>
          <w:sz w:val="28"/>
          <w:szCs w:val="28"/>
        </w:rPr>
        <w:t xml:space="preserve"> // Рецепт. – 2019. – № 5. – С. 767–782.</w:t>
      </w:r>
    </w:p>
    <w:sectPr w:rsidR="005D6E51" w:rsidRPr="005D6E51" w:rsidSect="0013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D5123"/>
    <w:multiLevelType w:val="hybridMultilevel"/>
    <w:tmpl w:val="CE16C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E51"/>
    <w:rsid w:val="00135A6C"/>
    <w:rsid w:val="003C56F1"/>
    <w:rsid w:val="005D6E51"/>
    <w:rsid w:val="006233AD"/>
    <w:rsid w:val="00A402E8"/>
    <w:rsid w:val="00BD38B7"/>
    <w:rsid w:val="00C93C3C"/>
    <w:rsid w:val="00D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7DF3-B1AE-4CAF-984B-4D238D68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3894</Characters>
  <Application>Microsoft Office Word</Application>
  <DocSecurity>0</DocSecurity>
  <Lines>32</Lines>
  <Paragraphs>9</Paragraphs>
  <ScaleCrop>false</ScaleCrop>
  <Company>nlb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Ignatyeva Olga T.</cp:lastModifiedBy>
  <cp:revision>7</cp:revision>
  <dcterms:created xsi:type="dcterms:W3CDTF">2020-11-19T13:21:00Z</dcterms:created>
  <dcterms:modified xsi:type="dcterms:W3CDTF">2020-12-10T09:12:00Z</dcterms:modified>
</cp:coreProperties>
</file>