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1" w:rsidRPr="002C64EF" w:rsidRDefault="008A16C1" w:rsidP="008A16C1">
      <w:pPr>
        <w:shd w:val="clear" w:color="auto" w:fill="FFFFFF"/>
        <w:spacing w:after="0" w:line="280" w:lineRule="exact"/>
        <w:ind w:left="5664" w:firstLine="6"/>
        <w:jc w:val="right"/>
        <w:rPr>
          <w:rFonts w:ascii="Times New Roman" w:eastAsia="Times New Roman" w:hAnsi="Times New Roman"/>
          <w:sz w:val="28"/>
          <w:szCs w:val="28"/>
        </w:rPr>
      </w:pPr>
      <w:r w:rsidRPr="002C64EF">
        <w:rPr>
          <w:rFonts w:ascii="Times New Roman" w:eastAsia="Times New Roman" w:hAnsi="Times New Roman"/>
          <w:sz w:val="28"/>
          <w:szCs w:val="28"/>
        </w:rPr>
        <w:t>РЭКАМЕНДАВАНА</w:t>
      </w:r>
    </w:p>
    <w:p w:rsidR="008A16C1" w:rsidRPr="002C64EF" w:rsidRDefault="008A16C1" w:rsidP="008A16C1">
      <w:pPr>
        <w:shd w:val="clear" w:color="auto" w:fill="FFFFFF"/>
        <w:spacing w:after="0" w:line="280" w:lineRule="exact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2C64EF">
        <w:rPr>
          <w:rFonts w:ascii="Times New Roman" w:eastAsia="Times New Roman" w:hAnsi="Times New Roman"/>
          <w:sz w:val="28"/>
          <w:szCs w:val="28"/>
        </w:rPr>
        <w:t>Рашэнне калегіі</w:t>
      </w:r>
    </w:p>
    <w:p w:rsidR="008A16C1" w:rsidRPr="002C64EF" w:rsidRDefault="008A16C1" w:rsidP="008A16C1">
      <w:pPr>
        <w:shd w:val="clear" w:color="auto" w:fill="FFFFFF"/>
        <w:spacing w:after="0" w:line="280" w:lineRule="exact"/>
        <w:ind w:left="5664" w:right="-31"/>
        <w:jc w:val="right"/>
        <w:rPr>
          <w:rFonts w:ascii="Times New Roman" w:eastAsia="Times New Roman" w:hAnsi="Times New Roman"/>
          <w:sz w:val="28"/>
          <w:szCs w:val="28"/>
        </w:rPr>
      </w:pPr>
      <w:r w:rsidRPr="002C64EF">
        <w:rPr>
          <w:rFonts w:ascii="Times New Roman" w:eastAsia="Times New Roman" w:hAnsi="Times New Roman"/>
          <w:sz w:val="28"/>
          <w:szCs w:val="28"/>
        </w:rPr>
        <w:t>Міністэрства інфармацыі</w:t>
      </w:r>
    </w:p>
    <w:p w:rsidR="008A16C1" w:rsidRPr="002C64EF" w:rsidRDefault="008A16C1" w:rsidP="008A16C1">
      <w:pPr>
        <w:shd w:val="clear" w:color="auto" w:fill="FFFFFF"/>
        <w:spacing w:after="0" w:line="280" w:lineRule="exact"/>
        <w:ind w:left="5664"/>
        <w:jc w:val="right"/>
        <w:rPr>
          <w:rFonts w:ascii="Times New Roman" w:eastAsia="Times New Roman" w:hAnsi="Times New Roman"/>
          <w:sz w:val="28"/>
          <w:szCs w:val="28"/>
        </w:rPr>
      </w:pPr>
      <w:r w:rsidRPr="002C64EF">
        <w:rPr>
          <w:rFonts w:ascii="Times New Roman" w:eastAsia="Times New Roman" w:hAnsi="Times New Roman"/>
          <w:sz w:val="28"/>
          <w:szCs w:val="28"/>
        </w:rPr>
        <w:t xml:space="preserve">Рэспублікі Беларусь </w:t>
      </w:r>
    </w:p>
    <w:p w:rsidR="008A16C1" w:rsidRPr="002C64EF" w:rsidRDefault="008102CF" w:rsidP="008A16C1">
      <w:pPr>
        <w:shd w:val="clear" w:color="auto" w:fill="FFFFFF"/>
        <w:spacing w:after="0" w:line="280" w:lineRule="exact"/>
        <w:ind w:left="5664" w:right="-31"/>
        <w:jc w:val="right"/>
        <w:rPr>
          <w:sz w:val="28"/>
          <w:szCs w:val="28"/>
        </w:rPr>
      </w:pPr>
      <w:r w:rsidRPr="002C64EF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2C64EF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8A16C1" w:rsidRPr="002C64EF">
        <w:rPr>
          <w:rFonts w:ascii="Times New Roman" w:eastAsia="Times New Roman" w:hAnsi="Times New Roman"/>
          <w:sz w:val="28"/>
          <w:szCs w:val="28"/>
        </w:rPr>
        <w:t>ад 22</w:t>
      </w:r>
      <w:r w:rsidR="008A16C1" w:rsidRPr="002C64EF">
        <w:rPr>
          <w:rFonts w:ascii="Times New Roman" w:hAnsi="Times New Roman"/>
          <w:sz w:val="28"/>
          <w:szCs w:val="28"/>
        </w:rPr>
        <w:t xml:space="preserve"> снежня 2018 г.</w:t>
      </w:r>
      <w:r w:rsidR="008A16C1" w:rsidRPr="002C64EF">
        <w:rPr>
          <w:rFonts w:ascii="Times New Roman" w:eastAsia="Times New Roman" w:hAnsi="Times New Roman"/>
          <w:sz w:val="28"/>
          <w:szCs w:val="28"/>
        </w:rPr>
        <w:t xml:space="preserve"> № 37.1</w:t>
      </w:r>
    </w:p>
    <w:p w:rsidR="008A16C1" w:rsidRPr="002C64EF" w:rsidRDefault="008A16C1"/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5337"/>
        <w:gridCol w:w="1435"/>
        <w:gridCol w:w="1139"/>
        <w:gridCol w:w="1103"/>
        <w:gridCol w:w="914"/>
      </w:tblGrid>
      <w:tr w:rsidR="000F061A" w:rsidRPr="002C64EF" w:rsidTr="000F061A">
        <w:trPr>
          <w:trHeight w:val="65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Аўтар, назва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Ул.-выд. </w:t>
            </w:r>
          </w:p>
          <w:p w:rsidR="000F061A" w:rsidRPr="002C64EF" w:rsidRDefault="000F061A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арк.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Тыраж, тыс. экз.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Цана </w:t>
            </w:r>
          </w:p>
          <w:p w:rsidR="000F061A" w:rsidRPr="002C64EF" w:rsidRDefault="000F061A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 экз., руб.</w:t>
            </w:r>
          </w:p>
        </w:tc>
      </w:tr>
      <w:tr w:rsidR="008A16C1" w:rsidRPr="002C64EF" w:rsidTr="000F061A">
        <w:trPr>
          <w:trHeight w:val="509"/>
          <w:jc w:val="center"/>
        </w:trPr>
        <w:tc>
          <w:tcPr>
            <w:tcW w:w="10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6C1" w:rsidRPr="002C64EF" w:rsidRDefault="008A16C1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6C1" w:rsidRPr="002C64EF" w:rsidRDefault="008A16C1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/>
                <w:sz w:val="28"/>
                <w:szCs w:val="28"/>
              </w:rPr>
              <w:t>РУП «Выдавецтва “Беларуская навука”»</w:t>
            </w:r>
          </w:p>
          <w:p w:rsidR="008A16C1" w:rsidRPr="002C64EF" w:rsidRDefault="008A16C1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/>
                <w:sz w:val="28"/>
                <w:szCs w:val="28"/>
              </w:rPr>
              <w:t>(выданні, якія фінансуюцца з рэспубліканскага бюджэту</w:t>
            </w:r>
          </w:p>
          <w:p w:rsidR="008A16C1" w:rsidRPr="002C64EF" w:rsidRDefault="008A16C1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/>
                <w:sz w:val="28"/>
                <w:szCs w:val="28"/>
              </w:rPr>
              <w:t>праз нацыянальную акадэмію навук Беларусі)</w:t>
            </w:r>
            <w:r w:rsidRPr="002C64EF">
              <w:rPr>
                <w:rStyle w:val="af7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  <w:p w:rsidR="008A16C1" w:rsidRPr="002C64EF" w:rsidRDefault="008A16C1" w:rsidP="0091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A16C1" w:rsidRPr="002C64EF" w:rsidTr="000F061A">
        <w:trPr>
          <w:trHeight w:val="65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C1" w:rsidRPr="002C64EF" w:rsidRDefault="008A16C1" w:rsidP="008A16C1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8A16C1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Белар</w:t>
            </w:r>
            <w:r w:rsidR="008102CF"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усь в Первой мировой войне </w:t>
            </w:r>
          </w:p>
          <w:p w:rsidR="008A16C1" w:rsidRPr="002C64EF" w:rsidRDefault="008102CF" w:rsidP="00910D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1914–</w:t>
            </w:r>
            <w:r w:rsidR="008A16C1"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1918 гг. </w:t>
            </w:r>
            <w:r w:rsidR="008A16C1"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Смольянинов М. 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C1" w:rsidRPr="002C64EF" w:rsidRDefault="008A16C1" w:rsidP="008A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C1" w:rsidRPr="002C64EF" w:rsidRDefault="008A16C1" w:rsidP="008A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C1" w:rsidRPr="002C64EF" w:rsidRDefault="008A16C1" w:rsidP="008A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C1" w:rsidRPr="002C64EF" w:rsidRDefault="008A16C1" w:rsidP="008A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33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Вялікае </w:t>
            </w:r>
            <w:r w:rsidR="002C64EF" w:rsidRPr="002C64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няства Літоўскае: палітыка, эканоміка, культура. Ч. 1 и Ч. 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2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Грамадска-палітычнае жыццё ў Беларусі 1772–1917гг.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Полацкае ваяводства у 18 ст: ваяводства, шляхецкая эліта, соймікі.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Мацук А.У.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Слоўнік беларускай мовы.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Христианство в Беларуси: история и современность.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Лесная быль.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Минцлов С.Р.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Исторический роман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Кунигас.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Юзеф Крашевский.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Исторический роман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 перспективы глобализирующегося мира: философско-антропологический анализ.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ред.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Т. Адуло.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белорусской государственности. В 5 кн. Книга 1. IX–XVIII вв.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Под ред.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 Ковалени.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белорусской государственности. В 5 кн. Книга 2. Конец XVIII – начало XX вв.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Под ред. А.А Ковалени.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белорусской государственности. В 5 кн. Книга 3. XX – начало ХХI в.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ред. А.А Ковалени.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белорусской государственности. В 5 кн.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Под ред. А.А Ковалени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и др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. Книга 4. 1939–1953 гг.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белорусской государственности. В 5 кн.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Под ред. А.А Ковалени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и др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. Книга 5. 1954–2016 гг.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Гісторыя філасофскай і грамадска-палітычнай думкі Беларусі: у 6 т., Т. 5.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F061A" w:rsidRPr="002C64EF" w:rsidTr="000F061A">
        <w:trPr>
          <w:trHeight w:val="2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Русско-белорусский терминологический словарь по физике, математике и информатике.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Мицкевич О.В.,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Черенкевич С.Н.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Рус, 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F061A" w:rsidRPr="002C64EF" w:rsidTr="000F061A">
        <w:trPr>
          <w:trHeight w:val="3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Алесь Адамовіч. Жыццё і творчасць.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Тычына М.А.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Орша (серия “Древнейшие города Беларуси” (к  950-летию города).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Францыск Скарына ў дакументах і сведчаннях.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Бел., старабел.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F061A" w:rsidRPr="002C64EF" w:rsidTr="000F061A">
        <w:trPr>
          <w:trHeight w:val="2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Мінск XVI</w:t>
            </w:r>
            <w:r w:rsidRPr="002C64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XVIII стст.: прывілеі, інвентары, рэестры.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Бел., старабел.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Твои сыновья, Беларусь.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Долготович Б.Д.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37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Мужчынскае і жаночае ў традыцыйнай культуры беларусаў.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Калачова І.І.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0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Виктор Струев. Жизнь и творчество.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В.М. Чернатов.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4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Гендерная политика в Республике Беларусь: социологический анализ.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Храмцова Ф.И.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М. В. Доўнар-Запольскі: ліставанне.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Нацистский спрут.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Коваленя А.А.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Моладзь у грамадска-палітычным, сацыяльна-эканамічным і духоўна-культурным жыцці Савецкай Беларусі (1921–1939).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Даніловіч В.В.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История спасательной археологии первобытных памятников на территории Северо-Западной Беларуси.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Лакиза В.Л.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История финансовой системы Беларуси.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Научн. ред. В.В.Данилович.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в огне 1941 года (к 78-летию начала Великой Отечественной войны).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Усеагульная гісторыя ў працах беларускіх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навукоўцаў 1920-х гадоў. Анталогія.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Скл. А.І. Дзярновіч.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“Помнікі гістарычнай думкі Беларусі”.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Віцебска-Рыжскія акты XIII–XVII ст.: Дагаворы і службовая карэспандэнцыя паміж органамі кіравання горада Віцебска і ганзейскага горада Рыгі (з былога комплекса Ruthenica Дзяржаўнага Гістарычнага Архіва Латвіі).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А. Дзярновіч.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Бел., рус., нем.,</w:t>
            </w:r>
          </w:p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Пахавальны абрад на тэрыторыі Полацкай зямлі ў Х–ХІІ стст.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Вайцяховіч А.В.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Нарысы эканамічнага і палітычнага жыцця на Беларусі ў ХХ ст.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Касцюк М.П.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Мезалітычныя помнікі Беларусі: культурна-храналагічная ідэнтыфікацыя крыніц.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Калечыц А.Г., Коласаў А.У.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Пахавальныя абрады на тэрыторыі Беларусі ў ІІІ – пачатку ІІ тыс. да н.э.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Крывальцэвіч М.М.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Забеспячэнне абароназдольнасці рэзідэнцый роду Радзівілаў на беларускіх землях Вялікага Княства Літоўскага ў XVI – пачатку XVIII ст.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Волкаў М. 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Парламентарызм у Вялікім Княстве Літоўскім у XVIII стагоддзе: інстытуты, парламентарыі, парламенцкая практыка 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Адк. рэд. А.У. Мацук.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Бел., рус., пол..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Мінск і мінчане: дзесяць стагоддзяў гісторыі (да 950-годдзя горада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). Адк. рэд. В.А. Варонін.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59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История Китая.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Даследчыкі археалагічных старажытнасцей Беларусі: біябібліяграфічны даведнік.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Віцязь С.П., Мядзведзева В.У., Дучыц Л.У.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Сакральныя ўзгоркі Беларусі.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Вінакураў В.Ф., Дучыц Л.У., Карабанаў А.К., Клімковіч І.Я.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Археология в музеях БССР (1944–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2C64EF">
                <w:rPr>
                  <w:rFonts w:ascii="Times New Roman" w:hAnsi="Times New Roman" w:cs="Times New Roman"/>
                  <w:sz w:val="28"/>
                  <w:szCs w:val="28"/>
                </w:rPr>
                <w:t>1991 г</w:t>
              </w:r>
            </w:smartTag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Почобут Н.А.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Драўлянае хрысціянскае храмабудаўніцтва Беларусі: Жыццё і заняпад традыцыі.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Габрусь Т.В.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Інварыянты рытму: Нарысы пра фальклорны і літаратурны верш.</w:t>
            </w:r>
            <w:r w:rsidRPr="002C64EF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Style w:val="s1"/>
                <w:rFonts w:ascii="Times New Roman" w:hAnsi="Times New Roman" w:cs="Times New Roman"/>
                <w:i/>
                <w:sz w:val="28"/>
                <w:szCs w:val="28"/>
              </w:rPr>
              <w:t>Пацюпа Ю. 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Таямнічы свет народных загадак.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Алфёрава А.Г. і інш.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Бел., рус., </w:t>
            </w:r>
          </w:p>
          <w:p w:rsidR="000F061A" w:rsidRPr="002C64EF" w:rsidRDefault="00910DF5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пол., кі</w:t>
            </w:r>
            <w:r w:rsidR="000F061A" w:rsidRPr="002C64EF">
              <w:rPr>
                <w:rFonts w:ascii="Times New Roman" w:hAnsi="Times New Roman" w:cs="Times New Roman"/>
                <w:sz w:val="28"/>
                <w:szCs w:val="28"/>
              </w:rPr>
              <w:t>т., укр.,англ.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Этнокультурные процессы Западного Полесья в прошлом и настоящем.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Біблія.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Серыя “Беларуская народная творчасць”.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Яўгенія Янішчы</w:t>
            </w:r>
            <w:r w:rsidR="00910DF5"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ц: творы, жыццяпіс, каментарыі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у 4 тамах. Т. 3.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Калядка С., Аўсяннікава Т. (укладальнікі)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Яўгенія Янішчыц: творы, жыццяпіс, каментарыі у 4 тамах. Т. 4.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Калядка С., Аўсяннікава Т. (укладальнікі)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Мастацкі пераклад з блізкароднасных моў: арыгінальны тэкст і адэкватнасць перастварэння.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Якавенка Н. 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Urbset Natura: нацыянальна-паэтычныя праекцыі. 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Шаладонава Ж.С.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В. Дунін-Марцінкевіч.</w:t>
            </w:r>
            <w:r w:rsidR="002C64EF"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Выбраныя творы. (Серыя “Беларускі кнігазбор”)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У. Ліпскі.</w:t>
            </w:r>
            <w:r w:rsidR="002C64EF"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Выбраныя творы. (Серыя “Беларускі кнігазбор”)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І. Ласкоў.</w:t>
            </w:r>
            <w:r w:rsidR="002C64EF"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Выбраныя творы. (Серыя “Беларускі кнігазбор”)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Сапегі: асобы, кар’еры, маёнткі.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Адк. рэд. А.А. Скеп’ян.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Бел., рус., пол.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Республика Беларусь: 25 лет созидания и свершений. Книг</w:t>
            </w:r>
            <w:r w:rsidR="00910DF5" w:rsidRPr="002C64EF">
              <w:rPr>
                <w:rFonts w:ascii="Times New Roman" w:hAnsi="Times New Roman" w:cs="Times New Roman"/>
                <w:sz w:val="28"/>
                <w:szCs w:val="28"/>
              </w:rPr>
              <w:t>а 1–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Радзивиллов Несвижской ординации = Library of the Radziwills of Nesvizh Ordination : каталог изданий из фондов Центр. науч. б-ки им. Якуба Коласа Нац. акад. наук Беларуси : XIX век: 1866–1900. В 3 кн. Кн. 2 (H–O)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Радзивиллов Несвижской ординации = Library of the Radziwills of Nesvizh Ordynation : каталог изданий из фондов Центр. науч. б-ки им. Якуба Коласа Нац. акад. наук Беларуси : XIX век: 1866–1900. В 3 кн. Кн. 3 (P–Z)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праз прызму рэгіянальнай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гісторыі: Рэчыцкі край. (да 150-годдзя з дня нараджэння Мітрафана Доўнар-Запольскага).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Бел., рус.,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Роль креативной личности в развитии сетевого общества.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Бабосов Е.М.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командных лидеров в сфере спорта: социологические тренды.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И.В.</w:t>
            </w:r>
            <w:r w:rsid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Котляров, Н.С.</w:t>
            </w:r>
            <w:r w:rsid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Рысюкевич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Социокультурный анализ современного белорусского общества.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И.В.</w:t>
            </w:r>
            <w:r w:rsid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Лашук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tabs>
                <w:tab w:val="left" w:pos="15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У коле мясцовых спраў і праблем: рэлігійнае жыццё ў Вялікім Княстве Літоўскім і Каралеўстве Польскім у XVI – XVIII стст. / калектыў аўтараў.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Адк. рэд. А.А. Скеп’ян.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Бел., рус., пол.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EE2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Беларуская Народная Рэспубліка ў гісторыі беларускай нацыянальнай дзяржаўнасці.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Брэсцкі мір і грамадска-палітычныя працэсы ў Беларусі: лістапад 1917 – студзень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2C64EF">
                <w:rPr>
                  <w:rFonts w:ascii="Times New Roman" w:hAnsi="Times New Roman" w:cs="Times New Roman"/>
                  <w:sz w:val="28"/>
                  <w:szCs w:val="28"/>
                </w:rPr>
                <w:t>1919 г</w:t>
              </w:r>
            </w:smartTag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Траццяк С.А.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Гістарычныя лёсы беларускай савецкай дзяржаўнасці (да 100-годдзя абвяшчэння Сацыялістычнай Савецкай Рэспублікі Беларусі).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Беларусь праз прызму рэгіянальнай гісторыі: Мсціслаў і Мсціслаўскі край.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праз прызму рэгіянальнай гісторыі. Стоўбцы і Стаўбцоўскі раён.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Беларусь праз прызму рэгіянальнай гісторыі: Валовічы герба “Багорыя”.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Бел., рус., пол.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  <w:highlight w:val="yellow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праз прызму рэгіянальнай гісторыі. Шклоў і Шклоўскі раён.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DF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праз прызму рэгіянальнай гісторыі. Карэлічы і Карэліцкі раён: рэгіянальныя асаблівасці развіцця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  <w:highlight w:val="yellow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X–XX cтст.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праз прызмы рэгіянальнай гісторыі. Дзятлава і Дзятлаўскі край.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Беларусь праз прызму рэгіянальнай гісторыі : Крэва і мікрарэгіён.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Бел., рус., пол.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Славяне на территории Беларуси в догосударственный период (посвященная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90-летию Л.Д. Поболя). В 2 кн. Книга 1–2. Коллектив авторов.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Науч. ред. О.Н. Левко.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Рус.</w:t>
            </w:r>
          </w:p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45,0</w:t>
            </w:r>
          </w:p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Беларусь в современных геополитических и геоэкономических процессах.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 истории Национальной академии наук Беларуси (к 90-летию образования) /</w:t>
            </w:r>
            <w:r w:rsidRPr="002C64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Под ред. В.В. Даниловича.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EE27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Беларуская мова ў сакральнай сферы. Зборнік артыкулаў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Адлюстраванне сучаснай Беларусі ў мастацкай літаратуры /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уклад.: Н.В. Якавенка.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Философско-методологические проблемы современного познания.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Берков, В.Ф., Павлюкевич, В.И.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Браніслаў Эпімах-Шыпіла. Выбранае (серыя “Беларускі кнігазбор”)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Аркадзь Куляшоў. Выбраныя творы (серыя “Беларускі кнігазбор”)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Беларускі кніжны эпас (серыя “Беларускі кнігазбор”)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Североевропейские древности Полоцкой земли в эпоху викингов.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Дернович С.Д.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Из истории периодической печати Беларуси.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Рус., 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Жизнь и деятельность академика Е.Ф. Карского в документах и материалах</w:t>
            </w:r>
            <w:r w:rsidRPr="002C64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Рус., 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tabs>
                <w:tab w:val="left" w:pos="15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Роля павятовых соймікаў у сацыяльна-палітычным жыцці Вялікага Княства Літоўскага канца XVII – сярэдзіны XVIII стст.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Мацук А.У.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Антропологическая характеристика городского населения Восточной Европы XI–XVIII вв. /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Под ред. О.В. Марфиной и С.В. Васильева.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Физическое развитие детей и молодежи Беларуси </w:t>
            </w:r>
            <w:r w:rsidRPr="002C64EF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/ И.И. Саливон, О.В. Марфина, Н.И. Полина, Т.Л. Гурбо, Ю.В. Боом, Г.В. Скриган.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Великий Октябрь в исторических судьбах белорусской государственности: Геополитика и национально-государственное строительство.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Станаўленне беларускай нацыянальнай дзяржаўнасці: кастрычнік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C64EF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1917 г</w:t>
              </w:r>
            </w:smartTag>
            <w:r w:rsidRPr="002C64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– студзень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2C64EF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1919 г</w:t>
              </w:r>
            </w:smartTag>
            <w:r w:rsidRPr="002C64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2C64EF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Мазец В.Г.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Общественно-политическая жизнь в БССР (1944–1991 гг.).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Нестерович Н.Б.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З гісторыі населеных пунктаў Сенненскага раёна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Бараноўскі А.В.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Библиотека Радзивиллов Несвижской ординации = Library of the Radziwills of Nesvizh Ordynation : каталог изданий из фондов Центр. науч. б-ки им. Якуба Коласа Нац. акад. наук Беларуси : XX век: 1901–1940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Первая Итальянская война и межгосударственные отношения в Западной Европе в конце XV в.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Мазарчук Д.В.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рынка услуг автомобильного транспорта Беларуси в Евразийском экономическом союзе.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социологических исследований: опыт Беларуси и Китая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(под научной редакцией Г.П. Коршунова).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Ценностные аспекты развития культуры Беларуси в контексте современных трансформаций.</w:t>
            </w:r>
            <w:r w:rsidRPr="002C64EF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Веренич М.И.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научная элита и проблемы ее формирования.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Артюхин М.И.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Закон меры.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Сороко Э.М.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“Адвечным шляхам” Ігната Абдзіраловіча: аналіз, інтэрпрэтацыі, уплывы.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eastAsia="DejaVu Sans Condensed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eastAsia="DejaVu Sans Condensed" w:hAnsi="Times New Roman" w:cs="Times New Roman"/>
                <w:caps/>
                <w:sz w:val="28"/>
                <w:szCs w:val="28"/>
              </w:rPr>
              <w:t>б</w:t>
            </w:r>
            <w:r w:rsidRPr="002C64EF">
              <w:rPr>
                <w:rFonts w:ascii="Times New Roman" w:eastAsia="DejaVu Sans Condensed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eastAsia="DejaVu Sans Condensed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Беларуская мова ў сістэме гісторыка-культурных каштоўнасцей нацыі і дзяржавы.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Гістарычны слоўнік беларускай мовы: даведачны выпуск.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Лучна-1 у акрузе Полацка (ХІ–XVI стст.).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Клімаў М.В.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Надписи на стенах тюрем Беларуси периода немецкой оккупации 1941–1944 гг: неизвестные сведения НКВД СССР.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Литвин А.М.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История китайско-белорусских политических, экономических, научных и культурных связей (1921–2017 гг.).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Исторические предпосылки и значение для Беларуси и Китая реализации проекта «Один пояс, один путь».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13,0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Еўропа: актуальныя праблемы этнакультуры.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В.В.Тугай.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Рус., 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Берестья. научно-популярное издание.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П.Ф.Лысенко.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tabs>
                <w:tab w:val="left" w:pos="84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сотрудничество общественных объединений Республики Беларусь в 1991–2010 гг.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Гросс Е.П.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tabs>
                <w:tab w:val="left" w:pos="84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Медведев Виталий Федосович: ученый, патриот защитник Отечества. Серия «Биобиблиография ученых Беларуси».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Финансовая политика стимулирования экономического роста.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Институциональные вызовы экономического роста Беларуси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Беларусь-Китай: тенденции и перспективы экономического сотрудничества.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Межрегиональные связи Беларуси и Китая: экономический потенциал и перспективы развития.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экспертно-аналитического сопровождения органов государственного управления Китайской Народной Республики и перспективы его использования в Республике Беларусь.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восприимчивость экономики Республики Беларусь: теоретические и методические аспекты.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EE2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и образование как факторы инновационного развития общества.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Левко А.И.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eastAsia="DejaVu Sans Condensed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eastAsia="DejaVu Sans Condensed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EE2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Нацыянальная мастацкая традыцыя ў кантэксце гуманітарнай бяспекі Беларусі.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Максімовіч В.А.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б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95" w:rsidRPr="002C64EF" w:rsidRDefault="000F061A" w:rsidP="00EE2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основания религиозно мотивированного радикализма. </w:t>
            </w:r>
          </w:p>
          <w:p w:rsidR="000F061A" w:rsidRPr="002C64EF" w:rsidRDefault="000F061A" w:rsidP="00EE2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Кутузова Н.А.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и корпоративная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культура: технологии развития.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Кочергин В.Я.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Традыцыі жывёлагадоўлі Беларусі. </w:t>
            </w:r>
          </w:p>
          <w:p w:rsidR="000F061A" w:rsidRPr="002C64EF" w:rsidRDefault="000F061A" w:rsidP="00910DF5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Г.І.</w:t>
            </w:r>
            <w:r w:rsidR="00EE2795"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Каспяровіч, Л.П.</w:t>
            </w:r>
            <w:r w:rsidR="00EE2795"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Сівурава, А.Ю.</w:t>
            </w:r>
            <w:r w:rsidR="00EE2795"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Бабіч і іншыя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сюжетосложения в игровом кино Беларуси.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М. Костюкевич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Лексічны атлас беларускіх народных гаворак. Т. 6. Дадатак.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Курцова В. 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Слоўнік размоўнай і жаргоннай лексікі сучаснай беларускай мовы.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Ганчарэнка (Шчасная) К.Д., Марозава А.А.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Вялікі слоўнік сінонімаў беларускай мовы. Т.1 (літары А–Г).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М.Н. Крыўко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Вялікі слоўнік сінонімаў беларускай мовы. Т.2 (літары Д–К).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М.Н. Крыўко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Электронны інверсійна-граматычны слоўнік беларускай мовы.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CD, 300 Мб.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Канкарданс беларускай мовы ХІХ стагоддзя. Выданне другое, дапоўненае (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аўтар-складальнік – Н.М. Сянкевіч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108,45 Мб (CD)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Белорусский парламент в эпоху перемен.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Василевич Г.А.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Францыск Скарына. Новыя даследаванні.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ус., 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Каталог «Кириллические издания: 1626–1636 гг. из коллекции Центральной научной библиотеки имени Якуба Коласа Национальной академии наук Беларуси».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академия наук Беларуси. История в документах.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color w:val="040404"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ус., англ.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Этнические традиции национальной кухни Беларуси.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Гурко А.В., Бохан Л.В., Бункевич Н.С.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aps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23,0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Белорусский город в ретроспективе XX века.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Кишик Ю.Н.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aps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</w:t>
            </w:r>
            <w:r w:rsidR="00EE2795" w:rsidRPr="002C64EF">
              <w:rPr>
                <w:rFonts w:ascii="Times New Roman" w:hAnsi="Times New Roman" w:cs="Times New Roman"/>
                <w:sz w:val="28"/>
                <w:szCs w:val="28"/>
              </w:rPr>
              <w:t>ти Минска и его окрестностей» =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«Sights of Minsk and its surroundings».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Мащенко С. Н.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aps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Вогнішча міфічнага часу.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Ненадавец А.М.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caps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Очарование родных просторов.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Локотко А.И.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aps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Іканастасы і алтары грэка-каталіцкіх храмаў Беларусі ХVІІ – першай паловы ХІХ ст.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Флікоп-Світа Г. 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О, Беларусь, ты – гербная дзяржава. Геральдычныя санеты.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Ізяслаў Катляроў.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Бел., 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olor w:val="040404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40404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Очерки ипотечного кредитования в Беларуси.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Грузицкий Ю.Л.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Сыновья армянского народа в боях за Беларусь (1941</w:t>
            </w:r>
            <w:r w:rsidR="002C64EF" w:rsidRPr="002C64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1944 гг.).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Литвин А.М., Арутюнян К.А.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Чырвоны Мазыранін.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Тугай У.В.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Сацыяльна-эканамічнае развіццё Беларусі. 1772–1917 гг.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tabs>
                <w:tab w:val="left" w:pos="15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Старажытнасці ІІІ–І тыс. да н.э. Беларусі і сумежных тэрыторый: новыя погляды і інтэпрэтацыі.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Бел, рус., англ.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64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POST MORTEM. Пахавальныя помнікі ў гісторыка-культурнай прасторы: праблемы вывучэння і захавання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Бел, рус..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Городище и селище Хотомель (материалы раскопок Ю.В. Кухаренко, И.П. Русановой в 1954</w:t>
            </w:r>
            <w:r w:rsidR="002C64EF" w:rsidRPr="002C64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57, 1964 гг.). Серия «Славянские древности Беларуси».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Касюк Е.Ф., Белицкая А.Н., Вергей В.С., Плавинский Н.А.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Урочище Благовщина в системе лагеря Малый Тростенец (по материалам историко-археологического исследования).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Кошман В.И.,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Богданова А.П.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Н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овые материалы по палеолиту</w:t>
            </w: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б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елорусско</w:t>
            </w: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-р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оссийского порубежья</w:t>
            </w: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 Г. Калечиц (г. Минск), Г. А. Хлопачев </w:t>
            </w:r>
          </w:p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Санкт-Петербург), А. В. Колосов </w:t>
            </w:r>
          </w:p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Могилев), М. Э. Полковникова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(г. Санкт-Петербург).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Советско-финляндская война (1939–1940) и Беларусь.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Литвин А.М.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53,0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Беларусь праз прызму рэгіянальнай гісторыі. Ашмяншчына – штодзённае жыццё жыхароў края X–XX cтст.</w:t>
            </w: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рус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Статут 1588 г: заканадаўчыя гарантыі 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суверэнітэту ВКЛ.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Бел., рус, </w:t>
            </w: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пол., укр.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Метрыка ВКЛ. № 35 (1551–1558).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старабел.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Метрыка ВКЛ кн. 427.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Бел., пол.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2C6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Гомельское и Могил</w:t>
            </w:r>
            <w:r w:rsidR="002C64EF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вское Поднепровье в I–V вв.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Н. Н. Дубицкая.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адукацыя на тэрыторыі Беларусі ў час польска-савецкай вайны (1919–1921 гг.).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Трубчык А. Г.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95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Белорусско-китайские связи: история и современность /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редкол.: А. А. Коваленя </w:t>
            </w:r>
          </w:p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[и др.].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Рус., кит.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Уклад ураджэнцаў Бе</w:t>
            </w:r>
            <w:r w:rsidR="00EE2795"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ларусі ў сусветную археалогію. </w:t>
            </w:r>
            <w:bookmarkStart w:id="0" w:name="_GoBack"/>
            <w:bookmarkEnd w:id="0"/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Віцязь С.П., Мядзведзева В.У., Дучыц Л.У.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Беларусы Літвы. </w:t>
            </w:r>
            <w:r w:rsidRPr="002C64EF">
              <w:rPr>
                <w:rStyle w:val="s1"/>
                <w:rFonts w:ascii="Times New Roman" w:hAnsi="Times New Roman" w:cs="Times New Roman"/>
                <w:i/>
                <w:sz w:val="28"/>
                <w:szCs w:val="28"/>
              </w:rPr>
              <w:t>Ізергіна А.М.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Італьянска-беларускі слоўнік.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Калектыў аўтараў.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Італ., 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Беларуская мова і яе гаворкі ў лінгватэарэтычным і сацыякультурным кантэкстах.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Смулкова Э.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Стаўбцоўшчына на гісторыка-культурнай карце Беларусі.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Беларускі фальклорна-этналінгвістычны атлас. Вып. 1.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Тафсіры, кітабы і хамаілы з прыватных кнігазбораў Беларусі.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Тарэлка М.У.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Паэтыка ландшафтаў: беларуска-ўкраінскія мастацкія праекцыі.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Шаладонава Ж. 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Канцэпцыя чалавека і мадэль свету ў беларускай аповесці ХХ стагоддзя гістарычнай эпохі.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Шаладонаў І. 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Язэп Нарцызавіч Драздовіч. Моўная спадчына.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Галуза І. У.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Белорусское экранное искусство и национальная киношкола.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Медведева О.А.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культура Радзивилловского Несвижа: XVIII–XXI вв.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Мдивани Т.Г., Цмыг Г.П., Ювченко Н.А., Баженова О.Д.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Духоўная спадчына Гарадоччыны.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Уклад.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Т.К. Цяпкова, Г.І. Цяпкова.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Масленіца. Абрад. Песні (Беларуская народная творчасць).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Укл. А.І. Ляшкевіч.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Этнокультурные процессы Белорусского Поднепровья в прошлом и настоящем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30,0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Кулуарамі творчай майстэрні Івана Навуменкі.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Словазбор з фальклорна-этнаграфічных крыніц.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Курцова В. М., Кунцэвіч Л. П.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Пастаўшчына ў вымярэнні часу.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Бел.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Книга и общество. Вып. 1.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социология. Энциклопедический словарь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(под. общ. редакцией Е.М. Бабосова).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Сфера услуг в современной экономике: теория и мировой опыт.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64E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</w:rPr>
              <w:t>Качество услуг: оценка, методы повышения, передовой опыт.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Социально-гуманитарное образование: концептуальные основы, проектирование, способы реализации. 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>Куиш А.Л.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р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ус.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Сацыяльна-філасофскія погляды мысліцеляў Беларусі ў кантэксце міжрэлігійнай палемікі канца XVI – першай паловы XVII стст.</w:t>
            </w:r>
            <w:r w:rsidRPr="002C6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Смалякоў Дз.А.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caps/>
                <w:sz w:val="28"/>
                <w:szCs w:val="28"/>
              </w:rPr>
              <w:t>б</w:t>
            </w: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Касмаганічны гімн «Рыгведы» X.129: Кампазіцыя і сэнс.</w:t>
            </w:r>
            <w:r w:rsidRPr="002C64EF">
              <w:rPr>
                <w:rFonts w:ascii="Times New Roman" w:eastAsia="DejaVu Sans Condensed" w:hAnsi="Times New Roman" w:cs="Times New Roman"/>
                <w:sz w:val="28"/>
                <w:szCs w:val="28"/>
              </w:rPr>
              <w:t xml:space="preserve"> </w:t>
            </w:r>
            <w:r w:rsidRPr="002C64EF">
              <w:rPr>
                <w:rFonts w:ascii="Times New Roman" w:eastAsia="DejaVu Sans Condensed" w:hAnsi="Times New Roman" w:cs="Times New Roman"/>
                <w:i/>
                <w:sz w:val="28"/>
                <w:szCs w:val="28"/>
              </w:rPr>
              <w:t>Санько С.І.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eastAsia="DejaVu Sans Condensed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eastAsia="DejaVu Sans Condensed" w:hAnsi="Times New Roman" w:cs="Times New Roman"/>
                <w:caps/>
                <w:sz w:val="28"/>
                <w:szCs w:val="28"/>
              </w:rPr>
              <w:t>б</w:t>
            </w:r>
            <w:r w:rsidRPr="002C64EF">
              <w:rPr>
                <w:rFonts w:ascii="Times New Roman" w:eastAsia="DejaVu Sans Condensed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4E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0F061A">
            <w:pPr>
              <w:spacing w:line="240" w:lineRule="auto"/>
              <w:rPr>
                <w:rFonts w:ascii="Times New Roman" w:eastAsia="DejaVu Sans Condensed" w:hAnsi="Times New Roman" w:cs="Times New Roman"/>
                <w:sz w:val="28"/>
                <w:szCs w:val="28"/>
              </w:rPr>
            </w:pPr>
          </w:p>
        </w:tc>
      </w:tr>
      <w:tr w:rsidR="000F061A" w:rsidRPr="002C64EF" w:rsidTr="000F061A">
        <w:trPr>
          <w:trHeight w:val="415"/>
          <w:jc w:val="center"/>
        </w:trPr>
        <w:tc>
          <w:tcPr>
            <w:tcW w:w="10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1A" w:rsidRPr="002C64EF" w:rsidRDefault="000F061A" w:rsidP="00910DF5">
            <w:pPr>
              <w:spacing w:after="0" w:line="240" w:lineRule="auto"/>
              <w:rPr>
                <w:rFonts w:ascii="Times New Roman" w:eastAsia="DejaVu Sans Condensed" w:hAnsi="Times New Roman" w:cs="Times New Roman"/>
                <w:b/>
                <w:sz w:val="28"/>
                <w:szCs w:val="28"/>
              </w:rPr>
            </w:pPr>
            <w:r w:rsidRPr="002C64EF">
              <w:rPr>
                <w:rFonts w:ascii="Times New Roman" w:eastAsia="DejaVu Sans Condensed" w:hAnsi="Times New Roman" w:cs="Times New Roman"/>
                <w:b/>
                <w:sz w:val="28"/>
                <w:szCs w:val="28"/>
              </w:rPr>
              <w:t>Усяго: 182 назвы</w:t>
            </w:r>
          </w:p>
        </w:tc>
      </w:tr>
    </w:tbl>
    <w:p w:rsidR="008A16C1" w:rsidRPr="002C64EF" w:rsidRDefault="008A16C1"/>
    <w:sectPr w:rsidR="008A16C1" w:rsidRPr="002C64EF" w:rsidSect="008A16C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5D" w:rsidRDefault="008B5C5D" w:rsidP="008A16C1">
      <w:pPr>
        <w:spacing w:after="0" w:line="240" w:lineRule="auto"/>
      </w:pPr>
      <w:r>
        <w:separator/>
      </w:r>
    </w:p>
  </w:endnote>
  <w:endnote w:type="continuationSeparator" w:id="1">
    <w:p w:rsidR="008B5C5D" w:rsidRDefault="008B5C5D" w:rsidP="008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5D" w:rsidRDefault="008B5C5D" w:rsidP="008A16C1">
      <w:pPr>
        <w:spacing w:after="0" w:line="240" w:lineRule="auto"/>
      </w:pPr>
      <w:r>
        <w:separator/>
      </w:r>
    </w:p>
  </w:footnote>
  <w:footnote w:type="continuationSeparator" w:id="1">
    <w:p w:rsidR="008B5C5D" w:rsidRDefault="008B5C5D" w:rsidP="008A16C1">
      <w:pPr>
        <w:spacing w:after="0" w:line="240" w:lineRule="auto"/>
      </w:pPr>
      <w:r>
        <w:continuationSeparator/>
      </w:r>
    </w:p>
  </w:footnote>
  <w:footnote w:id="2">
    <w:p w:rsidR="000F061A" w:rsidRPr="008A16C1" w:rsidRDefault="000F061A">
      <w:pPr>
        <w:pStyle w:val="af5"/>
        <w:rPr>
          <w:lang w:val="be-BY"/>
        </w:rPr>
      </w:pPr>
      <w:r>
        <w:rPr>
          <w:rStyle w:val="af7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612A"/>
    <w:multiLevelType w:val="multilevel"/>
    <w:tmpl w:val="031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46008"/>
    <w:multiLevelType w:val="multilevel"/>
    <w:tmpl w:val="A71660E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77107F0C"/>
    <w:multiLevelType w:val="multilevel"/>
    <w:tmpl w:val="6E285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6C1"/>
    <w:rsid w:val="000F061A"/>
    <w:rsid w:val="002C64EF"/>
    <w:rsid w:val="008102CF"/>
    <w:rsid w:val="008A16C1"/>
    <w:rsid w:val="008B5C5D"/>
    <w:rsid w:val="00910DF5"/>
    <w:rsid w:val="00957E31"/>
    <w:rsid w:val="00CD6BB7"/>
    <w:rsid w:val="00EE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A16C1"/>
  </w:style>
  <w:style w:type="character" w:customStyle="1" w:styleId="a4">
    <w:name w:val="Нижний колонтитул Знак"/>
    <w:basedOn w:val="a0"/>
    <w:uiPriority w:val="99"/>
    <w:qFormat/>
    <w:rsid w:val="008A16C1"/>
  </w:style>
  <w:style w:type="character" w:customStyle="1" w:styleId="a5">
    <w:name w:val="Текст выноски Знак"/>
    <w:uiPriority w:val="99"/>
    <w:semiHidden/>
    <w:qFormat/>
    <w:rsid w:val="008A16C1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qFormat/>
    <w:rsid w:val="008A16C1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8A16C1"/>
    <w:rPr>
      <w:sz w:val="20"/>
      <w:szCs w:val="20"/>
    </w:rPr>
  </w:style>
  <w:style w:type="character" w:customStyle="1" w:styleId="a8">
    <w:name w:val="Тема примечания Знак"/>
    <w:uiPriority w:val="99"/>
    <w:semiHidden/>
    <w:qFormat/>
    <w:rsid w:val="008A16C1"/>
    <w:rPr>
      <w:b/>
      <w:bCs/>
      <w:sz w:val="20"/>
      <w:szCs w:val="20"/>
    </w:rPr>
  </w:style>
  <w:style w:type="character" w:customStyle="1" w:styleId="hps">
    <w:name w:val="hps"/>
    <w:uiPriority w:val="99"/>
    <w:qFormat/>
    <w:rsid w:val="008A16C1"/>
    <w:rPr>
      <w:rFonts w:ascii="Times New Roman" w:hAnsi="Times New Roman"/>
    </w:rPr>
  </w:style>
  <w:style w:type="character" w:customStyle="1" w:styleId="s1">
    <w:name w:val="s1"/>
    <w:qFormat/>
    <w:rsid w:val="008A16C1"/>
  </w:style>
  <w:style w:type="character" w:customStyle="1" w:styleId="ListLabel1">
    <w:name w:val="ListLabel 1"/>
    <w:qFormat/>
    <w:rsid w:val="008A16C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8A16C1"/>
    <w:rPr>
      <w:rFonts w:cs="Times New Roman"/>
    </w:rPr>
  </w:style>
  <w:style w:type="character" w:customStyle="1" w:styleId="ListLabel3">
    <w:name w:val="ListLabel 3"/>
    <w:qFormat/>
    <w:rsid w:val="008A16C1"/>
    <w:rPr>
      <w:rFonts w:cs="Times New Roman"/>
    </w:rPr>
  </w:style>
  <w:style w:type="character" w:customStyle="1" w:styleId="ListLabel4">
    <w:name w:val="ListLabel 4"/>
    <w:qFormat/>
    <w:rsid w:val="008A16C1"/>
    <w:rPr>
      <w:rFonts w:cs="Times New Roman"/>
    </w:rPr>
  </w:style>
  <w:style w:type="character" w:customStyle="1" w:styleId="ListLabel5">
    <w:name w:val="ListLabel 5"/>
    <w:qFormat/>
    <w:rsid w:val="008A16C1"/>
    <w:rPr>
      <w:rFonts w:cs="Times New Roman"/>
    </w:rPr>
  </w:style>
  <w:style w:type="character" w:customStyle="1" w:styleId="ListLabel6">
    <w:name w:val="ListLabel 6"/>
    <w:qFormat/>
    <w:rsid w:val="008A16C1"/>
    <w:rPr>
      <w:rFonts w:cs="Times New Roman"/>
    </w:rPr>
  </w:style>
  <w:style w:type="character" w:customStyle="1" w:styleId="ListLabel7">
    <w:name w:val="ListLabel 7"/>
    <w:qFormat/>
    <w:rsid w:val="008A16C1"/>
    <w:rPr>
      <w:rFonts w:cs="Times New Roman"/>
    </w:rPr>
  </w:style>
  <w:style w:type="character" w:customStyle="1" w:styleId="ListLabel8">
    <w:name w:val="ListLabel 8"/>
    <w:qFormat/>
    <w:rsid w:val="008A16C1"/>
    <w:rPr>
      <w:rFonts w:cs="Times New Roman"/>
    </w:rPr>
  </w:style>
  <w:style w:type="character" w:customStyle="1" w:styleId="ListLabel9">
    <w:name w:val="ListLabel 9"/>
    <w:qFormat/>
    <w:rsid w:val="008A16C1"/>
    <w:rPr>
      <w:rFonts w:cs="Times New Roman"/>
    </w:rPr>
  </w:style>
  <w:style w:type="character" w:customStyle="1" w:styleId="ListLabel10">
    <w:name w:val="ListLabel 10"/>
    <w:qFormat/>
    <w:rsid w:val="008A16C1"/>
    <w:rPr>
      <w:rFonts w:cs="Times New Roman"/>
    </w:rPr>
  </w:style>
  <w:style w:type="character" w:customStyle="1" w:styleId="ListLabel11">
    <w:name w:val="ListLabel 11"/>
    <w:qFormat/>
    <w:rsid w:val="008A16C1"/>
    <w:rPr>
      <w:rFonts w:cs="Times New Roman"/>
    </w:rPr>
  </w:style>
  <w:style w:type="character" w:customStyle="1" w:styleId="ListLabel12">
    <w:name w:val="ListLabel 12"/>
    <w:qFormat/>
    <w:rsid w:val="008A16C1"/>
    <w:rPr>
      <w:rFonts w:cs="Times New Roman"/>
    </w:rPr>
  </w:style>
  <w:style w:type="character" w:customStyle="1" w:styleId="ListLabel13">
    <w:name w:val="ListLabel 13"/>
    <w:qFormat/>
    <w:rsid w:val="008A16C1"/>
    <w:rPr>
      <w:rFonts w:cs="Times New Roman"/>
    </w:rPr>
  </w:style>
  <w:style w:type="character" w:customStyle="1" w:styleId="ListLabel14">
    <w:name w:val="ListLabel 14"/>
    <w:qFormat/>
    <w:rsid w:val="008A16C1"/>
    <w:rPr>
      <w:rFonts w:cs="Times New Roman"/>
    </w:rPr>
  </w:style>
  <w:style w:type="character" w:customStyle="1" w:styleId="ListLabel15">
    <w:name w:val="ListLabel 15"/>
    <w:qFormat/>
    <w:rsid w:val="008A16C1"/>
    <w:rPr>
      <w:rFonts w:cs="Times New Roman"/>
    </w:rPr>
  </w:style>
  <w:style w:type="character" w:customStyle="1" w:styleId="ListLabel16">
    <w:name w:val="ListLabel 16"/>
    <w:qFormat/>
    <w:rsid w:val="008A16C1"/>
    <w:rPr>
      <w:rFonts w:cs="Times New Roman"/>
    </w:rPr>
  </w:style>
  <w:style w:type="character" w:customStyle="1" w:styleId="ListLabel17">
    <w:name w:val="ListLabel 17"/>
    <w:qFormat/>
    <w:rsid w:val="008A16C1"/>
    <w:rPr>
      <w:rFonts w:cs="Times New Roman"/>
    </w:rPr>
  </w:style>
  <w:style w:type="character" w:customStyle="1" w:styleId="ListLabel18">
    <w:name w:val="ListLabel 18"/>
    <w:qFormat/>
    <w:rsid w:val="008A16C1"/>
    <w:rPr>
      <w:rFonts w:cs="Times New Roman"/>
    </w:rPr>
  </w:style>
  <w:style w:type="character" w:customStyle="1" w:styleId="ListLabel19">
    <w:name w:val="ListLabel 19"/>
    <w:qFormat/>
    <w:rsid w:val="008A16C1"/>
    <w:rPr>
      <w:rFonts w:cs="Times New Roman"/>
    </w:rPr>
  </w:style>
  <w:style w:type="character" w:customStyle="1" w:styleId="ListLabel20">
    <w:name w:val="ListLabel 20"/>
    <w:qFormat/>
    <w:rsid w:val="008A16C1"/>
    <w:rPr>
      <w:rFonts w:cs="Times New Roman"/>
    </w:rPr>
  </w:style>
  <w:style w:type="character" w:customStyle="1" w:styleId="ListLabel21">
    <w:name w:val="ListLabel 21"/>
    <w:qFormat/>
    <w:rsid w:val="008A16C1"/>
    <w:rPr>
      <w:rFonts w:cs="Times New Roman"/>
    </w:rPr>
  </w:style>
  <w:style w:type="character" w:customStyle="1" w:styleId="ListLabel22">
    <w:name w:val="ListLabel 22"/>
    <w:qFormat/>
    <w:rsid w:val="008A16C1"/>
    <w:rPr>
      <w:rFonts w:cs="Times New Roman"/>
    </w:rPr>
  </w:style>
  <w:style w:type="character" w:customStyle="1" w:styleId="ListLabel23">
    <w:name w:val="ListLabel 23"/>
    <w:qFormat/>
    <w:rsid w:val="008A16C1"/>
    <w:rPr>
      <w:rFonts w:cs="Times New Roman"/>
    </w:rPr>
  </w:style>
  <w:style w:type="character" w:customStyle="1" w:styleId="ListLabel24">
    <w:name w:val="ListLabel 24"/>
    <w:qFormat/>
    <w:rsid w:val="008A16C1"/>
    <w:rPr>
      <w:rFonts w:cs="Times New Roman"/>
    </w:rPr>
  </w:style>
  <w:style w:type="character" w:customStyle="1" w:styleId="ListLabel25">
    <w:name w:val="ListLabel 25"/>
    <w:qFormat/>
    <w:rsid w:val="008A16C1"/>
    <w:rPr>
      <w:rFonts w:cs="Times New Roman"/>
    </w:rPr>
  </w:style>
  <w:style w:type="character" w:customStyle="1" w:styleId="ListLabel26">
    <w:name w:val="ListLabel 26"/>
    <w:qFormat/>
    <w:rsid w:val="008A16C1"/>
    <w:rPr>
      <w:rFonts w:cs="Times New Roman"/>
    </w:rPr>
  </w:style>
  <w:style w:type="character" w:customStyle="1" w:styleId="ListLabel27">
    <w:name w:val="ListLabel 27"/>
    <w:qFormat/>
    <w:rsid w:val="008A16C1"/>
    <w:rPr>
      <w:rFonts w:cs="Times New Roman"/>
    </w:rPr>
  </w:style>
  <w:style w:type="character" w:customStyle="1" w:styleId="ListLabel28">
    <w:name w:val="ListLabel 28"/>
    <w:qFormat/>
    <w:rsid w:val="008A16C1"/>
    <w:rPr>
      <w:rFonts w:cs="Times New Roman"/>
    </w:rPr>
  </w:style>
  <w:style w:type="character" w:customStyle="1" w:styleId="ListLabel29">
    <w:name w:val="ListLabel 29"/>
    <w:qFormat/>
    <w:rsid w:val="008A16C1"/>
    <w:rPr>
      <w:rFonts w:cs="Times New Roman"/>
    </w:rPr>
  </w:style>
  <w:style w:type="character" w:customStyle="1" w:styleId="ListLabel30">
    <w:name w:val="ListLabel 30"/>
    <w:qFormat/>
    <w:rsid w:val="008A16C1"/>
    <w:rPr>
      <w:rFonts w:cs="Times New Roman"/>
    </w:rPr>
  </w:style>
  <w:style w:type="character" w:customStyle="1" w:styleId="ListLabel31">
    <w:name w:val="ListLabel 31"/>
    <w:qFormat/>
    <w:rsid w:val="008A16C1"/>
    <w:rPr>
      <w:rFonts w:cs="Times New Roman"/>
    </w:rPr>
  </w:style>
  <w:style w:type="character" w:customStyle="1" w:styleId="ListLabel32">
    <w:name w:val="ListLabel 32"/>
    <w:qFormat/>
    <w:rsid w:val="008A16C1"/>
    <w:rPr>
      <w:rFonts w:cs="Times New Roman"/>
    </w:rPr>
  </w:style>
  <w:style w:type="character" w:customStyle="1" w:styleId="ListLabel33">
    <w:name w:val="ListLabel 33"/>
    <w:qFormat/>
    <w:rsid w:val="008A16C1"/>
    <w:rPr>
      <w:rFonts w:cs="Times New Roman"/>
    </w:rPr>
  </w:style>
  <w:style w:type="character" w:customStyle="1" w:styleId="ListLabel34">
    <w:name w:val="ListLabel 34"/>
    <w:qFormat/>
    <w:rsid w:val="008A16C1"/>
    <w:rPr>
      <w:rFonts w:cs="Times New Roman"/>
    </w:rPr>
  </w:style>
  <w:style w:type="character" w:customStyle="1" w:styleId="ListLabel35">
    <w:name w:val="ListLabel 35"/>
    <w:qFormat/>
    <w:rsid w:val="008A16C1"/>
    <w:rPr>
      <w:rFonts w:cs="Times New Roman"/>
    </w:rPr>
  </w:style>
  <w:style w:type="character" w:customStyle="1" w:styleId="ListLabel36">
    <w:name w:val="ListLabel 36"/>
    <w:qFormat/>
    <w:rsid w:val="008A16C1"/>
    <w:rPr>
      <w:rFonts w:cs="Times New Roman"/>
    </w:rPr>
  </w:style>
  <w:style w:type="character" w:customStyle="1" w:styleId="ListLabel37">
    <w:name w:val="ListLabel 37"/>
    <w:qFormat/>
    <w:rsid w:val="008A16C1"/>
    <w:rPr>
      <w:rFonts w:cs="Times New Roman"/>
    </w:rPr>
  </w:style>
  <w:style w:type="character" w:customStyle="1" w:styleId="ListLabel38">
    <w:name w:val="ListLabel 38"/>
    <w:qFormat/>
    <w:rsid w:val="008A16C1"/>
    <w:rPr>
      <w:rFonts w:cs="Times New Roman"/>
    </w:rPr>
  </w:style>
  <w:style w:type="character" w:customStyle="1" w:styleId="ListLabel39">
    <w:name w:val="ListLabel 39"/>
    <w:qFormat/>
    <w:rsid w:val="008A16C1"/>
    <w:rPr>
      <w:rFonts w:cs="Times New Roman"/>
    </w:rPr>
  </w:style>
  <w:style w:type="character" w:customStyle="1" w:styleId="ListLabel40">
    <w:name w:val="ListLabel 40"/>
    <w:qFormat/>
    <w:rsid w:val="008A16C1"/>
    <w:rPr>
      <w:rFonts w:cs="Times New Roman"/>
    </w:rPr>
  </w:style>
  <w:style w:type="character" w:customStyle="1" w:styleId="ListLabel41">
    <w:name w:val="ListLabel 41"/>
    <w:qFormat/>
    <w:rsid w:val="008A16C1"/>
    <w:rPr>
      <w:rFonts w:cs="Times New Roman"/>
    </w:rPr>
  </w:style>
  <w:style w:type="character" w:customStyle="1" w:styleId="ListLabel42">
    <w:name w:val="ListLabel 42"/>
    <w:qFormat/>
    <w:rsid w:val="008A16C1"/>
    <w:rPr>
      <w:rFonts w:cs="Times New Roman"/>
    </w:rPr>
  </w:style>
  <w:style w:type="character" w:customStyle="1" w:styleId="ListLabel43">
    <w:name w:val="ListLabel 43"/>
    <w:qFormat/>
    <w:rsid w:val="008A16C1"/>
    <w:rPr>
      <w:rFonts w:cs="Times New Roman"/>
    </w:rPr>
  </w:style>
  <w:style w:type="character" w:customStyle="1" w:styleId="ListLabel44">
    <w:name w:val="ListLabel 44"/>
    <w:qFormat/>
    <w:rsid w:val="008A16C1"/>
    <w:rPr>
      <w:rFonts w:cs="Times New Roman"/>
    </w:rPr>
  </w:style>
  <w:style w:type="character" w:customStyle="1" w:styleId="ListLabel45">
    <w:name w:val="ListLabel 45"/>
    <w:qFormat/>
    <w:rsid w:val="008A16C1"/>
    <w:rPr>
      <w:rFonts w:cs="Times New Roman"/>
    </w:rPr>
  </w:style>
  <w:style w:type="character" w:customStyle="1" w:styleId="ListLabel46">
    <w:name w:val="ListLabel 46"/>
    <w:qFormat/>
    <w:rsid w:val="008A16C1"/>
    <w:rPr>
      <w:rFonts w:cs="Times New Roman"/>
    </w:rPr>
  </w:style>
  <w:style w:type="character" w:customStyle="1" w:styleId="ListLabel47">
    <w:name w:val="ListLabel 47"/>
    <w:qFormat/>
    <w:rsid w:val="008A16C1"/>
    <w:rPr>
      <w:rFonts w:cs="Times New Roman"/>
    </w:rPr>
  </w:style>
  <w:style w:type="character" w:customStyle="1" w:styleId="ListLabel48">
    <w:name w:val="ListLabel 48"/>
    <w:qFormat/>
    <w:rsid w:val="008A16C1"/>
    <w:rPr>
      <w:rFonts w:cs="Times New Roman"/>
    </w:rPr>
  </w:style>
  <w:style w:type="character" w:customStyle="1" w:styleId="ListLabel49">
    <w:name w:val="ListLabel 49"/>
    <w:qFormat/>
    <w:rsid w:val="008A16C1"/>
    <w:rPr>
      <w:rFonts w:cs="Times New Roman"/>
    </w:rPr>
  </w:style>
  <w:style w:type="character" w:customStyle="1" w:styleId="ListLabel50">
    <w:name w:val="ListLabel 50"/>
    <w:qFormat/>
    <w:rsid w:val="008A16C1"/>
    <w:rPr>
      <w:rFonts w:cs="Times New Roman"/>
    </w:rPr>
  </w:style>
  <w:style w:type="character" w:customStyle="1" w:styleId="ListLabel51">
    <w:name w:val="ListLabel 51"/>
    <w:qFormat/>
    <w:rsid w:val="008A16C1"/>
    <w:rPr>
      <w:rFonts w:cs="Times New Roman"/>
    </w:rPr>
  </w:style>
  <w:style w:type="character" w:customStyle="1" w:styleId="ListLabel52">
    <w:name w:val="ListLabel 52"/>
    <w:qFormat/>
    <w:rsid w:val="008A16C1"/>
    <w:rPr>
      <w:rFonts w:cs="Times New Roman"/>
    </w:rPr>
  </w:style>
  <w:style w:type="character" w:customStyle="1" w:styleId="ListLabel53">
    <w:name w:val="ListLabel 53"/>
    <w:qFormat/>
    <w:rsid w:val="008A16C1"/>
    <w:rPr>
      <w:rFonts w:cs="Times New Roman"/>
    </w:rPr>
  </w:style>
  <w:style w:type="character" w:customStyle="1" w:styleId="ListLabel54">
    <w:name w:val="ListLabel 54"/>
    <w:qFormat/>
    <w:rsid w:val="008A16C1"/>
    <w:rPr>
      <w:rFonts w:cs="Times New Roman"/>
    </w:rPr>
  </w:style>
  <w:style w:type="character" w:customStyle="1" w:styleId="ListLabel55">
    <w:name w:val="ListLabel 55"/>
    <w:qFormat/>
    <w:rsid w:val="008A16C1"/>
    <w:rPr>
      <w:rFonts w:cs="Times New Roman"/>
    </w:rPr>
  </w:style>
  <w:style w:type="character" w:customStyle="1" w:styleId="ListLabel56">
    <w:name w:val="ListLabel 56"/>
    <w:qFormat/>
    <w:rsid w:val="008A16C1"/>
    <w:rPr>
      <w:rFonts w:cs="Times New Roman"/>
    </w:rPr>
  </w:style>
  <w:style w:type="character" w:customStyle="1" w:styleId="ListLabel57">
    <w:name w:val="ListLabel 57"/>
    <w:qFormat/>
    <w:rsid w:val="008A16C1"/>
    <w:rPr>
      <w:rFonts w:cs="Times New Roman"/>
    </w:rPr>
  </w:style>
  <w:style w:type="character" w:customStyle="1" w:styleId="ListLabel58">
    <w:name w:val="ListLabel 58"/>
    <w:qFormat/>
    <w:rsid w:val="008A16C1"/>
    <w:rPr>
      <w:rFonts w:cs="Times New Roman"/>
    </w:rPr>
  </w:style>
  <w:style w:type="character" w:customStyle="1" w:styleId="ListLabel59">
    <w:name w:val="ListLabel 59"/>
    <w:qFormat/>
    <w:rsid w:val="008A16C1"/>
    <w:rPr>
      <w:rFonts w:cs="Times New Roman"/>
    </w:rPr>
  </w:style>
  <w:style w:type="character" w:customStyle="1" w:styleId="ListLabel60">
    <w:name w:val="ListLabel 60"/>
    <w:qFormat/>
    <w:rsid w:val="008A16C1"/>
    <w:rPr>
      <w:rFonts w:cs="Times New Roman"/>
    </w:rPr>
  </w:style>
  <w:style w:type="character" w:customStyle="1" w:styleId="ListLabel61">
    <w:name w:val="ListLabel 61"/>
    <w:qFormat/>
    <w:rsid w:val="008A16C1"/>
    <w:rPr>
      <w:rFonts w:cs="Times New Roman"/>
    </w:rPr>
  </w:style>
  <w:style w:type="character" w:customStyle="1" w:styleId="ListLabel62">
    <w:name w:val="ListLabel 62"/>
    <w:qFormat/>
    <w:rsid w:val="008A16C1"/>
    <w:rPr>
      <w:rFonts w:cs="Times New Roman"/>
    </w:rPr>
  </w:style>
  <w:style w:type="character" w:customStyle="1" w:styleId="ListLabel63">
    <w:name w:val="ListLabel 63"/>
    <w:qFormat/>
    <w:rsid w:val="008A16C1"/>
    <w:rPr>
      <w:rFonts w:cs="Times New Roman"/>
    </w:rPr>
  </w:style>
  <w:style w:type="character" w:customStyle="1" w:styleId="ListLabel64">
    <w:name w:val="ListLabel 64"/>
    <w:qFormat/>
    <w:rsid w:val="008A16C1"/>
    <w:rPr>
      <w:rFonts w:cs="Times New Roman"/>
    </w:rPr>
  </w:style>
  <w:style w:type="character" w:customStyle="1" w:styleId="ListLabel65">
    <w:name w:val="ListLabel 65"/>
    <w:qFormat/>
    <w:rsid w:val="008A16C1"/>
    <w:rPr>
      <w:rFonts w:cs="Times New Roman"/>
    </w:rPr>
  </w:style>
  <w:style w:type="character" w:customStyle="1" w:styleId="ListLabel66">
    <w:name w:val="ListLabel 66"/>
    <w:qFormat/>
    <w:rsid w:val="008A16C1"/>
    <w:rPr>
      <w:rFonts w:cs="Times New Roman"/>
    </w:rPr>
  </w:style>
  <w:style w:type="character" w:customStyle="1" w:styleId="ListLabel67">
    <w:name w:val="ListLabel 67"/>
    <w:qFormat/>
    <w:rsid w:val="008A16C1"/>
    <w:rPr>
      <w:rFonts w:cs="Times New Roman"/>
    </w:rPr>
  </w:style>
  <w:style w:type="character" w:customStyle="1" w:styleId="ListLabel68">
    <w:name w:val="ListLabel 68"/>
    <w:qFormat/>
    <w:rsid w:val="008A16C1"/>
    <w:rPr>
      <w:rFonts w:cs="Times New Roman"/>
    </w:rPr>
  </w:style>
  <w:style w:type="character" w:customStyle="1" w:styleId="ListLabel69">
    <w:name w:val="ListLabel 69"/>
    <w:qFormat/>
    <w:rsid w:val="008A16C1"/>
    <w:rPr>
      <w:rFonts w:cs="Times New Roman"/>
    </w:rPr>
  </w:style>
  <w:style w:type="character" w:customStyle="1" w:styleId="ListLabel70">
    <w:name w:val="ListLabel 70"/>
    <w:qFormat/>
    <w:rsid w:val="008A16C1"/>
    <w:rPr>
      <w:rFonts w:cs="Times New Roman"/>
    </w:rPr>
  </w:style>
  <w:style w:type="character" w:customStyle="1" w:styleId="ListLabel71">
    <w:name w:val="ListLabel 71"/>
    <w:qFormat/>
    <w:rsid w:val="008A16C1"/>
    <w:rPr>
      <w:rFonts w:cs="Times New Roman"/>
    </w:rPr>
  </w:style>
  <w:style w:type="character" w:customStyle="1" w:styleId="ListLabel72">
    <w:name w:val="ListLabel 72"/>
    <w:qFormat/>
    <w:rsid w:val="008A16C1"/>
    <w:rPr>
      <w:rFonts w:cs="Times New Roman"/>
    </w:rPr>
  </w:style>
  <w:style w:type="character" w:customStyle="1" w:styleId="ListLabel73">
    <w:name w:val="ListLabel 73"/>
    <w:qFormat/>
    <w:rsid w:val="008A16C1"/>
    <w:rPr>
      <w:rFonts w:cs="Times New Roman"/>
    </w:rPr>
  </w:style>
  <w:style w:type="character" w:customStyle="1" w:styleId="ListLabel74">
    <w:name w:val="ListLabel 74"/>
    <w:qFormat/>
    <w:rsid w:val="008A16C1"/>
    <w:rPr>
      <w:rFonts w:cs="Times New Roman"/>
    </w:rPr>
  </w:style>
  <w:style w:type="character" w:customStyle="1" w:styleId="ListLabel75">
    <w:name w:val="ListLabel 75"/>
    <w:qFormat/>
    <w:rsid w:val="008A16C1"/>
    <w:rPr>
      <w:rFonts w:cs="Times New Roman"/>
    </w:rPr>
  </w:style>
  <w:style w:type="character" w:customStyle="1" w:styleId="ListLabel76">
    <w:name w:val="ListLabel 76"/>
    <w:qFormat/>
    <w:rsid w:val="008A16C1"/>
    <w:rPr>
      <w:rFonts w:cs="Times New Roman"/>
    </w:rPr>
  </w:style>
  <w:style w:type="character" w:customStyle="1" w:styleId="ListLabel77">
    <w:name w:val="ListLabel 77"/>
    <w:qFormat/>
    <w:rsid w:val="008A16C1"/>
    <w:rPr>
      <w:rFonts w:cs="Times New Roman"/>
    </w:rPr>
  </w:style>
  <w:style w:type="character" w:customStyle="1" w:styleId="ListLabel78">
    <w:name w:val="ListLabel 78"/>
    <w:qFormat/>
    <w:rsid w:val="008A16C1"/>
    <w:rPr>
      <w:rFonts w:cs="Times New Roman"/>
    </w:rPr>
  </w:style>
  <w:style w:type="character" w:customStyle="1" w:styleId="ListLabel79">
    <w:name w:val="ListLabel 79"/>
    <w:qFormat/>
    <w:rsid w:val="008A16C1"/>
    <w:rPr>
      <w:rFonts w:cs="Times New Roman"/>
    </w:rPr>
  </w:style>
  <w:style w:type="character" w:customStyle="1" w:styleId="ListLabel80">
    <w:name w:val="ListLabel 80"/>
    <w:qFormat/>
    <w:rsid w:val="008A16C1"/>
    <w:rPr>
      <w:rFonts w:cs="Times New Roman"/>
    </w:rPr>
  </w:style>
  <w:style w:type="character" w:customStyle="1" w:styleId="ListLabel81">
    <w:name w:val="ListLabel 81"/>
    <w:qFormat/>
    <w:rsid w:val="008A16C1"/>
    <w:rPr>
      <w:rFonts w:cs="Times New Roman"/>
    </w:rPr>
  </w:style>
  <w:style w:type="character" w:customStyle="1" w:styleId="ListLabel82">
    <w:name w:val="ListLabel 82"/>
    <w:qFormat/>
    <w:rsid w:val="008A16C1"/>
    <w:rPr>
      <w:rFonts w:cs="Times New Roman"/>
    </w:rPr>
  </w:style>
  <w:style w:type="character" w:customStyle="1" w:styleId="ListLabel83">
    <w:name w:val="ListLabel 83"/>
    <w:qFormat/>
    <w:rsid w:val="008A16C1"/>
    <w:rPr>
      <w:rFonts w:cs="Times New Roman"/>
    </w:rPr>
  </w:style>
  <w:style w:type="character" w:customStyle="1" w:styleId="ListLabel84">
    <w:name w:val="ListLabel 84"/>
    <w:qFormat/>
    <w:rsid w:val="008A16C1"/>
    <w:rPr>
      <w:rFonts w:cs="Times New Roman"/>
    </w:rPr>
  </w:style>
  <w:style w:type="character" w:customStyle="1" w:styleId="ListLabel85">
    <w:name w:val="ListLabel 85"/>
    <w:qFormat/>
    <w:rsid w:val="008A16C1"/>
    <w:rPr>
      <w:rFonts w:cs="Times New Roman"/>
    </w:rPr>
  </w:style>
  <w:style w:type="character" w:customStyle="1" w:styleId="ListLabel86">
    <w:name w:val="ListLabel 86"/>
    <w:qFormat/>
    <w:rsid w:val="008A16C1"/>
    <w:rPr>
      <w:rFonts w:cs="Times New Roman"/>
    </w:rPr>
  </w:style>
  <w:style w:type="character" w:customStyle="1" w:styleId="ListLabel87">
    <w:name w:val="ListLabel 87"/>
    <w:qFormat/>
    <w:rsid w:val="008A16C1"/>
    <w:rPr>
      <w:rFonts w:cs="Times New Roman"/>
    </w:rPr>
  </w:style>
  <w:style w:type="character" w:customStyle="1" w:styleId="ListLabel88">
    <w:name w:val="ListLabel 88"/>
    <w:qFormat/>
    <w:rsid w:val="008A16C1"/>
    <w:rPr>
      <w:rFonts w:cs="Times New Roman"/>
    </w:rPr>
  </w:style>
  <w:style w:type="character" w:customStyle="1" w:styleId="ListLabel89">
    <w:name w:val="ListLabel 89"/>
    <w:qFormat/>
    <w:rsid w:val="008A16C1"/>
    <w:rPr>
      <w:rFonts w:cs="Times New Roman"/>
    </w:rPr>
  </w:style>
  <w:style w:type="character" w:customStyle="1" w:styleId="ListLabel90">
    <w:name w:val="ListLabel 90"/>
    <w:qFormat/>
    <w:rsid w:val="008A16C1"/>
    <w:rPr>
      <w:rFonts w:cs="Times New Roman"/>
    </w:rPr>
  </w:style>
  <w:style w:type="character" w:customStyle="1" w:styleId="ListLabel91">
    <w:name w:val="ListLabel 91"/>
    <w:qFormat/>
    <w:rsid w:val="008A16C1"/>
    <w:rPr>
      <w:rFonts w:cs="Times New Roman"/>
    </w:rPr>
  </w:style>
  <w:style w:type="character" w:customStyle="1" w:styleId="ListLabel92">
    <w:name w:val="ListLabel 92"/>
    <w:qFormat/>
    <w:rsid w:val="008A16C1"/>
    <w:rPr>
      <w:rFonts w:cs="Times New Roman"/>
    </w:rPr>
  </w:style>
  <w:style w:type="character" w:customStyle="1" w:styleId="ListLabel93">
    <w:name w:val="ListLabel 93"/>
    <w:qFormat/>
    <w:rsid w:val="008A16C1"/>
    <w:rPr>
      <w:rFonts w:cs="Times New Roman"/>
    </w:rPr>
  </w:style>
  <w:style w:type="character" w:customStyle="1" w:styleId="ListLabel94">
    <w:name w:val="ListLabel 94"/>
    <w:qFormat/>
    <w:rsid w:val="008A16C1"/>
    <w:rPr>
      <w:rFonts w:cs="Times New Roman"/>
    </w:rPr>
  </w:style>
  <w:style w:type="character" w:customStyle="1" w:styleId="ListLabel95">
    <w:name w:val="ListLabel 95"/>
    <w:qFormat/>
    <w:rsid w:val="008A16C1"/>
    <w:rPr>
      <w:rFonts w:cs="Times New Roman"/>
    </w:rPr>
  </w:style>
  <w:style w:type="character" w:customStyle="1" w:styleId="ListLabel96">
    <w:name w:val="ListLabel 96"/>
    <w:qFormat/>
    <w:rsid w:val="008A16C1"/>
    <w:rPr>
      <w:rFonts w:cs="Times New Roman"/>
    </w:rPr>
  </w:style>
  <w:style w:type="character" w:customStyle="1" w:styleId="ListLabel97">
    <w:name w:val="ListLabel 97"/>
    <w:qFormat/>
    <w:rsid w:val="008A16C1"/>
    <w:rPr>
      <w:rFonts w:cs="Times New Roman"/>
    </w:rPr>
  </w:style>
  <w:style w:type="character" w:customStyle="1" w:styleId="ListLabel98">
    <w:name w:val="ListLabel 98"/>
    <w:qFormat/>
    <w:rsid w:val="008A16C1"/>
    <w:rPr>
      <w:rFonts w:cs="Times New Roman"/>
    </w:rPr>
  </w:style>
  <w:style w:type="character" w:customStyle="1" w:styleId="ListLabel99">
    <w:name w:val="ListLabel 99"/>
    <w:qFormat/>
    <w:rsid w:val="008A16C1"/>
    <w:rPr>
      <w:rFonts w:cs="Times New Roman"/>
    </w:rPr>
  </w:style>
  <w:style w:type="character" w:customStyle="1" w:styleId="ListLabel100">
    <w:name w:val="ListLabel 100"/>
    <w:qFormat/>
    <w:rsid w:val="008A16C1"/>
    <w:rPr>
      <w:rFonts w:cs="Times New Roman"/>
    </w:rPr>
  </w:style>
  <w:style w:type="character" w:customStyle="1" w:styleId="ListLabel101">
    <w:name w:val="ListLabel 101"/>
    <w:qFormat/>
    <w:rsid w:val="008A16C1"/>
    <w:rPr>
      <w:rFonts w:cs="Times New Roman"/>
    </w:rPr>
  </w:style>
  <w:style w:type="character" w:customStyle="1" w:styleId="ListLabel102">
    <w:name w:val="ListLabel 102"/>
    <w:qFormat/>
    <w:rsid w:val="008A16C1"/>
    <w:rPr>
      <w:rFonts w:cs="Times New Roman"/>
    </w:rPr>
  </w:style>
  <w:style w:type="character" w:customStyle="1" w:styleId="ListLabel103">
    <w:name w:val="ListLabel 103"/>
    <w:qFormat/>
    <w:rsid w:val="008A16C1"/>
    <w:rPr>
      <w:rFonts w:cs="Times New Roman"/>
    </w:rPr>
  </w:style>
  <w:style w:type="character" w:customStyle="1" w:styleId="ListLabel104">
    <w:name w:val="ListLabel 104"/>
    <w:qFormat/>
    <w:rsid w:val="008A16C1"/>
    <w:rPr>
      <w:rFonts w:cs="Times New Roman"/>
    </w:rPr>
  </w:style>
  <w:style w:type="character" w:customStyle="1" w:styleId="ListLabel105">
    <w:name w:val="ListLabel 105"/>
    <w:qFormat/>
    <w:rsid w:val="008A16C1"/>
    <w:rPr>
      <w:rFonts w:cs="Times New Roman"/>
    </w:rPr>
  </w:style>
  <w:style w:type="character" w:customStyle="1" w:styleId="ListLabel106">
    <w:name w:val="ListLabel 106"/>
    <w:qFormat/>
    <w:rsid w:val="008A16C1"/>
    <w:rPr>
      <w:rFonts w:cs="Times New Roman"/>
    </w:rPr>
  </w:style>
  <w:style w:type="character" w:customStyle="1" w:styleId="ListLabel107">
    <w:name w:val="ListLabel 107"/>
    <w:qFormat/>
    <w:rsid w:val="008A16C1"/>
    <w:rPr>
      <w:rFonts w:cs="Times New Roman"/>
    </w:rPr>
  </w:style>
  <w:style w:type="character" w:customStyle="1" w:styleId="ListLabel108">
    <w:name w:val="ListLabel 108"/>
    <w:qFormat/>
    <w:rsid w:val="008A16C1"/>
    <w:rPr>
      <w:rFonts w:cs="Times New Roman"/>
    </w:rPr>
  </w:style>
  <w:style w:type="character" w:customStyle="1" w:styleId="ListLabel109">
    <w:name w:val="ListLabel 109"/>
    <w:qFormat/>
    <w:rsid w:val="008A16C1"/>
    <w:rPr>
      <w:rFonts w:cs="Times New Roman"/>
    </w:rPr>
  </w:style>
  <w:style w:type="character" w:customStyle="1" w:styleId="ListLabel110">
    <w:name w:val="ListLabel 110"/>
    <w:qFormat/>
    <w:rsid w:val="008A16C1"/>
    <w:rPr>
      <w:rFonts w:cs="Times New Roman"/>
    </w:rPr>
  </w:style>
  <w:style w:type="character" w:customStyle="1" w:styleId="ListLabel111">
    <w:name w:val="ListLabel 111"/>
    <w:qFormat/>
    <w:rsid w:val="008A16C1"/>
    <w:rPr>
      <w:rFonts w:cs="Times New Roman"/>
    </w:rPr>
  </w:style>
  <w:style w:type="character" w:customStyle="1" w:styleId="ListLabel112">
    <w:name w:val="ListLabel 112"/>
    <w:qFormat/>
    <w:rsid w:val="008A16C1"/>
    <w:rPr>
      <w:rFonts w:cs="Times New Roman"/>
    </w:rPr>
  </w:style>
  <w:style w:type="character" w:customStyle="1" w:styleId="ListLabel113">
    <w:name w:val="ListLabel 113"/>
    <w:qFormat/>
    <w:rsid w:val="008A16C1"/>
    <w:rPr>
      <w:rFonts w:cs="Times New Roman"/>
    </w:rPr>
  </w:style>
  <w:style w:type="character" w:customStyle="1" w:styleId="ListLabel114">
    <w:name w:val="ListLabel 114"/>
    <w:qFormat/>
    <w:rsid w:val="008A16C1"/>
    <w:rPr>
      <w:rFonts w:cs="Times New Roman"/>
    </w:rPr>
  </w:style>
  <w:style w:type="character" w:customStyle="1" w:styleId="ListLabel115">
    <w:name w:val="ListLabel 115"/>
    <w:qFormat/>
    <w:rsid w:val="008A16C1"/>
    <w:rPr>
      <w:rFonts w:cs="Times New Roman"/>
    </w:rPr>
  </w:style>
  <w:style w:type="character" w:customStyle="1" w:styleId="ListLabel116">
    <w:name w:val="ListLabel 116"/>
    <w:qFormat/>
    <w:rsid w:val="008A16C1"/>
    <w:rPr>
      <w:rFonts w:cs="Times New Roman"/>
    </w:rPr>
  </w:style>
  <w:style w:type="character" w:customStyle="1" w:styleId="ListLabel117">
    <w:name w:val="ListLabel 117"/>
    <w:qFormat/>
    <w:rsid w:val="008A16C1"/>
    <w:rPr>
      <w:rFonts w:cs="Times New Roman"/>
    </w:rPr>
  </w:style>
  <w:style w:type="character" w:customStyle="1" w:styleId="ListLabel118">
    <w:name w:val="ListLabel 118"/>
    <w:qFormat/>
    <w:rsid w:val="008A16C1"/>
    <w:rPr>
      <w:rFonts w:cs="Times New Roman"/>
    </w:rPr>
  </w:style>
  <w:style w:type="character" w:customStyle="1" w:styleId="ListLabel119">
    <w:name w:val="ListLabel 119"/>
    <w:qFormat/>
    <w:rsid w:val="008A16C1"/>
    <w:rPr>
      <w:rFonts w:cs="Times New Roman"/>
    </w:rPr>
  </w:style>
  <w:style w:type="character" w:customStyle="1" w:styleId="ListLabel120">
    <w:name w:val="ListLabel 120"/>
    <w:qFormat/>
    <w:rsid w:val="008A16C1"/>
    <w:rPr>
      <w:rFonts w:cs="Times New Roman"/>
    </w:rPr>
  </w:style>
  <w:style w:type="character" w:customStyle="1" w:styleId="ListLabel121">
    <w:name w:val="ListLabel 121"/>
    <w:qFormat/>
    <w:rsid w:val="008A16C1"/>
    <w:rPr>
      <w:rFonts w:cs="Times New Roman"/>
    </w:rPr>
  </w:style>
  <w:style w:type="character" w:customStyle="1" w:styleId="ListLabel122">
    <w:name w:val="ListLabel 122"/>
    <w:qFormat/>
    <w:rsid w:val="008A16C1"/>
    <w:rPr>
      <w:rFonts w:cs="Times New Roman"/>
    </w:rPr>
  </w:style>
  <w:style w:type="character" w:customStyle="1" w:styleId="ListLabel123">
    <w:name w:val="ListLabel 123"/>
    <w:qFormat/>
    <w:rsid w:val="008A16C1"/>
    <w:rPr>
      <w:rFonts w:cs="Times New Roman"/>
    </w:rPr>
  </w:style>
  <w:style w:type="character" w:customStyle="1" w:styleId="ListLabel124">
    <w:name w:val="ListLabel 124"/>
    <w:qFormat/>
    <w:rsid w:val="008A16C1"/>
    <w:rPr>
      <w:rFonts w:cs="Times New Roman"/>
    </w:rPr>
  </w:style>
  <w:style w:type="character" w:customStyle="1" w:styleId="ListLabel125">
    <w:name w:val="ListLabel 125"/>
    <w:qFormat/>
    <w:rsid w:val="008A16C1"/>
    <w:rPr>
      <w:rFonts w:cs="Times New Roman"/>
    </w:rPr>
  </w:style>
  <w:style w:type="character" w:customStyle="1" w:styleId="ListLabel126">
    <w:name w:val="ListLabel 126"/>
    <w:qFormat/>
    <w:rsid w:val="008A16C1"/>
    <w:rPr>
      <w:rFonts w:cs="Times New Roman"/>
    </w:rPr>
  </w:style>
  <w:style w:type="character" w:customStyle="1" w:styleId="ListLabel127">
    <w:name w:val="ListLabel 127"/>
    <w:qFormat/>
    <w:rsid w:val="008A16C1"/>
    <w:rPr>
      <w:sz w:val="24"/>
      <w:szCs w:val="24"/>
    </w:rPr>
  </w:style>
  <w:style w:type="paragraph" w:customStyle="1" w:styleId="a9">
    <w:name w:val="Заголовок"/>
    <w:basedOn w:val="a"/>
    <w:next w:val="aa"/>
    <w:qFormat/>
    <w:rsid w:val="008A16C1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8A16C1"/>
    <w:pPr>
      <w:spacing w:after="14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rsid w:val="008A16C1"/>
    <w:rPr>
      <w:rFonts w:ascii="Calibri" w:eastAsia="Calibri" w:hAnsi="Calibri" w:cs="Times New Roman"/>
    </w:rPr>
  </w:style>
  <w:style w:type="paragraph" w:styleId="ac">
    <w:name w:val="List"/>
    <w:basedOn w:val="aa"/>
    <w:rsid w:val="008A16C1"/>
    <w:rPr>
      <w:rFonts w:cs="Mangal"/>
    </w:rPr>
  </w:style>
  <w:style w:type="paragraph" w:customStyle="1" w:styleId="1">
    <w:name w:val="Название объекта1"/>
    <w:basedOn w:val="a"/>
    <w:qFormat/>
    <w:rsid w:val="008A16C1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8A16C1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8A16C1"/>
    <w:pPr>
      <w:suppressLineNumbers/>
      <w:spacing w:after="200" w:line="276" w:lineRule="auto"/>
    </w:pPr>
    <w:rPr>
      <w:rFonts w:ascii="Calibri" w:eastAsia="Calibri" w:hAnsi="Calibri" w:cs="Mangal"/>
    </w:rPr>
  </w:style>
  <w:style w:type="paragraph" w:customStyle="1" w:styleId="11">
    <w:name w:val="Верхний колонтитул1"/>
    <w:basedOn w:val="a"/>
    <w:uiPriority w:val="99"/>
    <w:unhideWhenUsed/>
    <w:rsid w:val="008A1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Нижний колонтитул1"/>
    <w:basedOn w:val="a"/>
    <w:uiPriority w:val="99"/>
    <w:unhideWhenUsed/>
    <w:rsid w:val="008A1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13"/>
    <w:uiPriority w:val="99"/>
    <w:semiHidden/>
    <w:unhideWhenUsed/>
    <w:qFormat/>
    <w:rsid w:val="008A16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e"/>
    <w:uiPriority w:val="99"/>
    <w:semiHidden/>
    <w:rsid w:val="008A16C1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A16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annotation text"/>
    <w:basedOn w:val="a"/>
    <w:link w:val="14"/>
    <w:uiPriority w:val="99"/>
    <w:semiHidden/>
    <w:unhideWhenUsed/>
    <w:qFormat/>
    <w:rsid w:val="008A16C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8A16C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next w:val="af0"/>
    <w:link w:val="15"/>
    <w:uiPriority w:val="99"/>
    <w:semiHidden/>
    <w:unhideWhenUsed/>
    <w:qFormat/>
    <w:rsid w:val="008A16C1"/>
    <w:rPr>
      <w:b/>
      <w:bCs/>
    </w:rPr>
  </w:style>
  <w:style w:type="character" w:customStyle="1" w:styleId="15">
    <w:name w:val="Тема примечания Знак1"/>
    <w:basedOn w:val="14"/>
    <w:link w:val="af1"/>
    <w:uiPriority w:val="99"/>
    <w:semiHidden/>
    <w:rsid w:val="008A16C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Абзац списка1"/>
    <w:basedOn w:val="a"/>
    <w:uiPriority w:val="99"/>
    <w:qFormat/>
    <w:rsid w:val="008A16C1"/>
    <w:pPr>
      <w:spacing w:after="200" w:line="276" w:lineRule="auto"/>
      <w:ind w:left="720"/>
    </w:pPr>
    <w:rPr>
      <w:rFonts w:ascii="Calibri" w:eastAsia="Times New Roman" w:hAnsi="Calibri" w:cs="Times New Roman"/>
      <w:lang w:val="be-BY"/>
    </w:rPr>
  </w:style>
  <w:style w:type="paragraph" w:customStyle="1" w:styleId="af2">
    <w:name w:val="Знак"/>
    <w:basedOn w:val="a"/>
    <w:qFormat/>
    <w:rsid w:val="008A16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unhideWhenUsed/>
    <w:qFormat/>
    <w:rsid w:val="008A16C1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8A1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rsid w:val="008A16C1"/>
  </w:style>
  <w:style w:type="paragraph" w:styleId="af5">
    <w:name w:val="footnote text"/>
    <w:basedOn w:val="a"/>
    <w:link w:val="af6"/>
    <w:uiPriority w:val="99"/>
    <w:semiHidden/>
    <w:unhideWhenUsed/>
    <w:rsid w:val="008A16C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A16C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A16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5</cp:revision>
  <dcterms:created xsi:type="dcterms:W3CDTF">2019-06-04T13:36:00Z</dcterms:created>
  <dcterms:modified xsi:type="dcterms:W3CDTF">2019-06-05T11:10:00Z</dcterms:modified>
</cp:coreProperties>
</file>