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93" w:rsidRDefault="00DE0293" w:rsidP="00DE0293">
      <w:pPr>
        <w:autoSpaceDE w:val="0"/>
        <w:autoSpaceDN w:val="0"/>
        <w:adjustRightInd w:val="0"/>
        <w:spacing w:after="0" w:line="280" w:lineRule="exact"/>
        <w:ind w:left="4962"/>
        <w:jc w:val="both"/>
        <w:rPr>
          <w:rFonts w:ascii="Times New Roman" w:hAnsi="Times New Roman" w:cs="Times New Roman"/>
          <w:sz w:val="30"/>
          <w:szCs w:val="30"/>
        </w:rPr>
      </w:pPr>
      <w:r w:rsidRPr="00DD7C10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2</w:t>
      </w:r>
    </w:p>
    <w:p w:rsidR="00DE0293" w:rsidRPr="00DD7C10" w:rsidRDefault="00DE0293" w:rsidP="00DE0293">
      <w:pPr>
        <w:autoSpaceDE w:val="0"/>
        <w:autoSpaceDN w:val="0"/>
        <w:adjustRightInd w:val="0"/>
        <w:spacing w:after="0" w:line="280" w:lineRule="exact"/>
        <w:ind w:left="4962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 </w:t>
      </w:r>
      <w:r w:rsidRPr="00DD7C10">
        <w:rPr>
          <w:rFonts w:ascii="Times New Roman" w:hAnsi="Times New Roman" w:cs="Times New Roman"/>
          <w:color w:val="000000" w:themeColor="text1"/>
          <w:sz w:val="30"/>
          <w:szCs w:val="30"/>
        </w:rPr>
        <w:t>Рекомендаци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ям</w:t>
      </w:r>
    </w:p>
    <w:p w:rsidR="00DE0293" w:rsidRPr="009A5058" w:rsidRDefault="00DE0293" w:rsidP="00DE0293">
      <w:pPr>
        <w:spacing w:after="0" w:line="280" w:lineRule="exact"/>
        <w:ind w:left="4962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A505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 методическому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9A5058">
        <w:rPr>
          <w:rFonts w:ascii="Times New Roman" w:hAnsi="Times New Roman" w:cs="Times New Roman"/>
          <w:color w:val="000000" w:themeColor="text1"/>
          <w:sz w:val="30"/>
          <w:szCs w:val="30"/>
        </w:rPr>
        <w:t>опровождению</w:t>
      </w:r>
      <w:r w:rsidRPr="009A5058">
        <w:rPr>
          <w:rFonts w:ascii="Times New Roman" w:hAnsi="Times New Roman" w:cs="Times New Roman"/>
          <w:color w:val="000000" w:themeColor="text1"/>
          <w:sz w:val="30"/>
          <w:szCs w:val="30"/>
        </w:rPr>
        <w:br/>
        <w:t xml:space="preserve">деятельности публичных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б</w:t>
      </w:r>
      <w:r w:rsidRPr="009A5058">
        <w:rPr>
          <w:rFonts w:ascii="Times New Roman" w:hAnsi="Times New Roman" w:cs="Times New Roman"/>
          <w:color w:val="000000" w:themeColor="text1"/>
          <w:sz w:val="30"/>
          <w:szCs w:val="30"/>
        </w:rPr>
        <w:t>иблиотек</w:t>
      </w:r>
    </w:p>
    <w:p w:rsidR="00DE0293" w:rsidRDefault="00DE0293" w:rsidP="00DE029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E0293" w:rsidRPr="00B85558" w:rsidRDefault="00DE0293" w:rsidP="00DE0293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85558">
        <w:rPr>
          <w:rFonts w:ascii="Times New Roman" w:hAnsi="Times New Roman" w:cs="Times New Roman"/>
          <w:b/>
          <w:sz w:val="30"/>
          <w:szCs w:val="30"/>
        </w:rPr>
        <w:t xml:space="preserve">Форма Координационного плана научно-методической </w:t>
      </w:r>
      <w:r>
        <w:rPr>
          <w:rFonts w:ascii="Times New Roman" w:hAnsi="Times New Roman" w:cs="Times New Roman"/>
          <w:b/>
          <w:sz w:val="30"/>
          <w:szCs w:val="30"/>
        </w:rPr>
        <w:br/>
      </w:r>
      <w:r w:rsidRPr="00B85558">
        <w:rPr>
          <w:rFonts w:ascii="Times New Roman" w:hAnsi="Times New Roman" w:cs="Times New Roman"/>
          <w:b/>
          <w:sz w:val="30"/>
          <w:szCs w:val="30"/>
        </w:rPr>
        <w:t>и исследовательской деятельности библиотек</w:t>
      </w:r>
      <w:r>
        <w:rPr>
          <w:rFonts w:ascii="Times New Roman" w:hAnsi="Times New Roman" w:cs="Times New Roman"/>
          <w:b/>
          <w:sz w:val="30"/>
          <w:szCs w:val="30"/>
        </w:rPr>
        <w:t>-</w:t>
      </w:r>
      <w:r w:rsidRPr="00B85558">
        <w:rPr>
          <w:rFonts w:ascii="Times New Roman" w:hAnsi="Times New Roman" w:cs="Times New Roman"/>
          <w:b/>
          <w:color w:val="000000"/>
          <w:sz w:val="30"/>
          <w:szCs w:val="30"/>
        </w:rPr>
        <w:t>координационных</w:t>
      </w:r>
      <w:r w:rsidRPr="00B85558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br/>
      </w:r>
      <w:r w:rsidRPr="00B85558">
        <w:rPr>
          <w:rFonts w:ascii="Times New Roman" w:hAnsi="Times New Roman" w:cs="Times New Roman"/>
          <w:b/>
          <w:color w:val="000000"/>
          <w:sz w:val="30"/>
          <w:szCs w:val="30"/>
        </w:rPr>
        <w:t>и</w:t>
      </w:r>
      <w:r w:rsidRPr="00B85558">
        <w:rPr>
          <w:rFonts w:ascii="Times New Roman" w:hAnsi="Times New Roman" w:cs="Times New Roman"/>
          <w:b/>
          <w:sz w:val="30"/>
          <w:szCs w:val="30"/>
        </w:rPr>
        <w:t xml:space="preserve"> методических центров Республики Беларусь</w:t>
      </w:r>
    </w:p>
    <w:p w:rsidR="00DE0293" w:rsidRDefault="00DE0293" w:rsidP="00DE0293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562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2384"/>
        <w:gridCol w:w="2010"/>
        <w:gridCol w:w="1845"/>
      </w:tblGrid>
      <w:tr w:rsidR="00DE0293" w:rsidRPr="00AE24A2" w:rsidTr="00FB7A90">
        <w:tc>
          <w:tcPr>
            <w:tcW w:w="2035" w:type="pct"/>
            <w:shd w:val="clear" w:color="auto" w:fill="auto"/>
          </w:tcPr>
          <w:p w:rsidR="00DE0293" w:rsidRPr="00AE24A2" w:rsidRDefault="00DE0293" w:rsidP="00FB7A90">
            <w:pPr>
              <w:pStyle w:val="a3"/>
              <w:spacing w:before="0" w:beforeAutospacing="0"/>
              <w:jc w:val="center"/>
              <w:rPr>
                <w:b/>
                <w:color w:val="000000"/>
                <w:sz w:val="30"/>
                <w:szCs w:val="30"/>
                <w:lang w:val="be-BY"/>
              </w:rPr>
            </w:pPr>
            <w:r w:rsidRPr="00AE24A2">
              <w:rPr>
                <w:sz w:val="30"/>
                <w:szCs w:val="30"/>
              </w:rPr>
              <w:br w:type="page"/>
            </w:r>
            <w:r w:rsidRPr="00AE24A2">
              <w:rPr>
                <w:b/>
                <w:color w:val="000000"/>
                <w:sz w:val="30"/>
                <w:szCs w:val="30"/>
              </w:rPr>
              <w:t>Название работы</w:t>
            </w:r>
          </w:p>
        </w:tc>
        <w:tc>
          <w:tcPr>
            <w:tcW w:w="1133" w:type="pct"/>
            <w:shd w:val="clear" w:color="auto" w:fill="auto"/>
          </w:tcPr>
          <w:p w:rsidR="00DE0293" w:rsidRPr="00AE24A2" w:rsidRDefault="00DE0293" w:rsidP="00FB7A90">
            <w:pPr>
              <w:pStyle w:val="a3"/>
              <w:spacing w:before="0" w:beforeAutospacing="0"/>
              <w:jc w:val="center"/>
              <w:rPr>
                <w:b/>
                <w:color w:val="000000"/>
                <w:sz w:val="30"/>
                <w:szCs w:val="30"/>
                <w:lang w:val="be-BY"/>
              </w:rPr>
            </w:pPr>
            <w:r w:rsidRPr="00AE24A2">
              <w:rPr>
                <w:b/>
                <w:color w:val="000000"/>
                <w:sz w:val="30"/>
                <w:szCs w:val="30"/>
              </w:rPr>
              <w:t>Исполнитель</w:t>
            </w:r>
          </w:p>
        </w:tc>
        <w:tc>
          <w:tcPr>
            <w:tcW w:w="955" w:type="pct"/>
            <w:shd w:val="clear" w:color="auto" w:fill="auto"/>
          </w:tcPr>
          <w:p w:rsidR="00DE0293" w:rsidRPr="00AE24A2" w:rsidRDefault="00DE0293" w:rsidP="00FB7A90">
            <w:pPr>
              <w:pStyle w:val="a3"/>
              <w:spacing w:before="0" w:beforeAutospacing="0"/>
              <w:jc w:val="center"/>
              <w:rPr>
                <w:b/>
                <w:color w:val="000000"/>
                <w:sz w:val="30"/>
                <w:szCs w:val="30"/>
                <w:lang w:val="be-BY"/>
              </w:rPr>
            </w:pPr>
            <w:r w:rsidRPr="00AE24A2">
              <w:rPr>
                <w:b/>
                <w:color w:val="000000"/>
                <w:sz w:val="30"/>
                <w:szCs w:val="30"/>
                <w:lang w:val="be-BY"/>
              </w:rPr>
              <w:t>Сроки исполнения</w:t>
            </w:r>
          </w:p>
        </w:tc>
        <w:tc>
          <w:tcPr>
            <w:tcW w:w="877" w:type="pct"/>
            <w:shd w:val="clear" w:color="auto" w:fill="auto"/>
          </w:tcPr>
          <w:p w:rsidR="00DE0293" w:rsidRPr="00AE24A2" w:rsidRDefault="00DE0293" w:rsidP="00FB7A90">
            <w:pPr>
              <w:pStyle w:val="a3"/>
              <w:spacing w:before="0" w:beforeAutospacing="0"/>
              <w:jc w:val="center"/>
              <w:rPr>
                <w:b/>
                <w:color w:val="000000"/>
                <w:sz w:val="30"/>
                <w:szCs w:val="30"/>
                <w:lang w:val="be-BY"/>
              </w:rPr>
            </w:pPr>
            <w:r w:rsidRPr="00AE24A2">
              <w:rPr>
                <w:b/>
                <w:color w:val="000000"/>
                <w:sz w:val="30"/>
                <w:szCs w:val="30"/>
                <w:lang w:val="be-BY"/>
              </w:rPr>
              <w:t>Результат</w:t>
            </w:r>
          </w:p>
        </w:tc>
      </w:tr>
      <w:tr w:rsidR="00DE0293" w:rsidRPr="00AE24A2" w:rsidTr="00FB7A90">
        <w:tc>
          <w:tcPr>
            <w:tcW w:w="2035" w:type="pct"/>
            <w:shd w:val="clear" w:color="auto" w:fill="auto"/>
          </w:tcPr>
          <w:p w:rsidR="00DE0293" w:rsidRPr="00AE24A2" w:rsidRDefault="00DE0293" w:rsidP="00FB7A90">
            <w:pPr>
              <w:pStyle w:val="a3"/>
              <w:spacing w:before="0" w:beforeAutospacing="0"/>
              <w:jc w:val="center"/>
              <w:rPr>
                <w:sz w:val="30"/>
                <w:szCs w:val="30"/>
                <w:lang w:val="be-BY"/>
              </w:rPr>
            </w:pPr>
            <w:r w:rsidRPr="00AE24A2">
              <w:rPr>
                <w:sz w:val="30"/>
                <w:szCs w:val="30"/>
                <w:lang w:val="be-BY"/>
              </w:rPr>
              <w:t>1</w:t>
            </w:r>
          </w:p>
        </w:tc>
        <w:tc>
          <w:tcPr>
            <w:tcW w:w="1133" w:type="pct"/>
            <w:shd w:val="clear" w:color="auto" w:fill="auto"/>
          </w:tcPr>
          <w:p w:rsidR="00DE0293" w:rsidRPr="00AE24A2" w:rsidRDefault="00DE0293" w:rsidP="00FB7A90">
            <w:pPr>
              <w:pStyle w:val="a3"/>
              <w:spacing w:before="0" w:beforeAutospacing="0"/>
              <w:jc w:val="center"/>
              <w:rPr>
                <w:sz w:val="30"/>
                <w:szCs w:val="30"/>
                <w:lang w:val="be-BY"/>
              </w:rPr>
            </w:pPr>
            <w:r w:rsidRPr="00AE24A2">
              <w:rPr>
                <w:sz w:val="30"/>
                <w:szCs w:val="30"/>
                <w:lang w:val="be-BY"/>
              </w:rPr>
              <w:t>2</w:t>
            </w:r>
          </w:p>
        </w:tc>
        <w:tc>
          <w:tcPr>
            <w:tcW w:w="955" w:type="pct"/>
            <w:shd w:val="clear" w:color="auto" w:fill="auto"/>
          </w:tcPr>
          <w:p w:rsidR="00DE0293" w:rsidRPr="00AE24A2" w:rsidRDefault="00DE0293" w:rsidP="00FB7A90">
            <w:pPr>
              <w:pStyle w:val="a3"/>
              <w:spacing w:before="0" w:beforeAutospacing="0"/>
              <w:jc w:val="center"/>
              <w:rPr>
                <w:sz w:val="30"/>
                <w:szCs w:val="30"/>
                <w:lang w:val="be-BY"/>
              </w:rPr>
            </w:pPr>
            <w:r w:rsidRPr="00AE24A2">
              <w:rPr>
                <w:sz w:val="30"/>
                <w:szCs w:val="30"/>
                <w:lang w:val="be-BY"/>
              </w:rPr>
              <w:t>3</w:t>
            </w:r>
          </w:p>
        </w:tc>
        <w:tc>
          <w:tcPr>
            <w:tcW w:w="877" w:type="pct"/>
            <w:shd w:val="clear" w:color="auto" w:fill="auto"/>
          </w:tcPr>
          <w:p w:rsidR="00DE0293" w:rsidRPr="00AE24A2" w:rsidRDefault="00DE0293" w:rsidP="00FB7A90">
            <w:pPr>
              <w:pStyle w:val="a3"/>
              <w:spacing w:before="0" w:beforeAutospacing="0"/>
              <w:jc w:val="center"/>
              <w:rPr>
                <w:sz w:val="30"/>
                <w:szCs w:val="30"/>
                <w:lang w:val="be-BY"/>
              </w:rPr>
            </w:pPr>
            <w:r w:rsidRPr="00AE24A2">
              <w:rPr>
                <w:sz w:val="30"/>
                <w:szCs w:val="30"/>
                <w:lang w:val="be-BY"/>
              </w:rPr>
              <w:t>4</w:t>
            </w:r>
          </w:p>
        </w:tc>
      </w:tr>
    </w:tbl>
    <w:p w:rsidR="00DE0293" w:rsidRDefault="00DE0293" w:rsidP="00DE0293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E0293" w:rsidRDefault="00DE0293" w:rsidP="00DE029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Основные разделы плана</w:t>
      </w:r>
    </w:p>
    <w:p w:rsidR="00DE0293" w:rsidRPr="00960F68" w:rsidRDefault="00DE0293" w:rsidP="00DE0293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60F68">
        <w:rPr>
          <w:rFonts w:ascii="Times New Roman" w:hAnsi="Times New Roman" w:cs="Times New Roman"/>
          <w:color w:val="000000"/>
          <w:sz w:val="30"/>
          <w:szCs w:val="30"/>
        </w:rPr>
        <w:t>1.Научно-исследовательская деятельность</w:t>
      </w:r>
    </w:p>
    <w:p w:rsidR="00DE0293" w:rsidRDefault="00DE0293" w:rsidP="00DE0293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AE24A2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2.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Научно-организационное обеспечение библиотечной деятельности</w:t>
      </w:r>
    </w:p>
    <w:p w:rsidR="00DE0293" w:rsidRDefault="00DE0293" w:rsidP="00DE0293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AE24A2">
        <w:rPr>
          <w:rFonts w:ascii="Times New Roman" w:hAnsi="Times New Roman" w:cs="Times New Roman"/>
          <w:color w:val="000000"/>
          <w:sz w:val="30"/>
          <w:szCs w:val="30"/>
          <w:lang w:val="be-BY"/>
        </w:rPr>
        <w:t>2.1. Планы, отчеты, статистические таблицы</w:t>
      </w:r>
    </w:p>
    <w:p w:rsidR="00DE0293" w:rsidRDefault="00DE0293" w:rsidP="00DE029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E24A2">
        <w:rPr>
          <w:rFonts w:ascii="Times New Roman" w:hAnsi="Times New Roman" w:cs="Times New Roman"/>
          <w:color w:val="000000"/>
          <w:sz w:val="30"/>
          <w:szCs w:val="30"/>
        </w:rPr>
        <w:t>2.</w:t>
      </w:r>
      <w:r w:rsidRPr="00AE24A2">
        <w:rPr>
          <w:rFonts w:ascii="Times New Roman" w:hAnsi="Times New Roman" w:cs="Times New Roman"/>
          <w:color w:val="000000"/>
          <w:sz w:val="30"/>
          <w:szCs w:val="30"/>
          <w:lang w:val="be-BY"/>
        </w:rPr>
        <w:t>2. Нормативная, производственно-практическая документация</w:t>
      </w:r>
    </w:p>
    <w:p w:rsidR="00DE0293" w:rsidRDefault="00DE0293" w:rsidP="00DE0293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2.2.1. Инструкции</w:t>
      </w:r>
    </w:p>
    <w:p w:rsidR="00DE0293" w:rsidRDefault="00DE0293" w:rsidP="00DE0293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республиканский уровень</w:t>
      </w:r>
    </w:p>
    <w:p w:rsidR="00DE0293" w:rsidRDefault="00DE0293" w:rsidP="00DE0293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локальный уровень</w:t>
      </w:r>
    </w:p>
    <w:p w:rsidR="00DE0293" w:rsidRDefault="00DE0293" w:rsidP="00DE0293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2.2.2</w:t>
      </w:r>
      <w:r w:rsidRPr="00AE24A2">
        <w:rPr>
          <w:rFonts w:ascii="Times New Roman" w:hAnsi="Times New Roman" w:cs="Times New Roman"/>
          <w:color w:val="000000"/>
          <w:sz w:val="30"/>
          <w:szCs w:val="30"/>
          <w:lang w:val="be-BY"/>
        </w:rPr>
        <w:t>. Положения и программы</w:t>
      </w:r>
    </w:p>
    <w:p w:rsidR="00DE0293" w:rsidRDefault="00DE0293" w:rsidP="00DE0293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республиканский уровень</w:t>
      </w:r>
    </w:p>
    <w:p w:rsidR="00DE0293" w:rsidRDefault="00DE0293" w:rsidP="00DE0293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локальный уровень</w:t>
      </w:r>
    </w:p>
    <w:p w:rsidR="00DE0293" w:rsidRDefault="00DE0293" w:rsidP="00DE0293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2.2.3</w:t>
      </w:r>
      <w:r w:rsidRPr="00AE24A2">
        <w:rPr>
          <w:rFonts w:ascii="Times New Roman" w:hAnsi="Times New Roman" w:cs="Times New Roman"/>
          <w:color w:val="000000"/>
          <w:sz w:val="30"/>
          <w:szCs w:val="30"/>
          <w:lang w:val="be-BY"/>
        </w:rPr>
        <w:t>. Методические рекомендации</w:t>
      </w:r>
    </w:p>
    <w:p w:rsidR="00DE0293" w:rsidRDefault="00DE0293" w:rsidP="00DE0293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AE24A2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3.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Библиотечно-информационное сотрудничество, обмен опытом</w:t>
      </w:r>
    </w:p>
    <w:p w:rsidR="00DE0293" w:rsidRDefault="00DE0293" w:rsidP="00DE0293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AE24A2">
        <w:rPr>
          <w:rFonts w:ascii="Times New Roman" w:hAnsi="Times New Roman" w:cs="Times New Roman"/>
          <w:color w:val="000000"/>
          <w:sz w:val="30"/>
          <w:szCs w:val="30"/>
          <w:lang w:val="be-BY"/>
        </w:rPr>
        <w:t>3.1. Повышение квалификации</w:t>
      </w:r>
    </w:p>
    <w:p w:rsidR="00DE0293" w:rsidRDefault="00DE0293" w:rsidP="00DE0293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AE24A2">
        <w:rPr>
          <w:rFonts w:ascii="Times New Roman" w:hAnsi="Times New Roman" w:cs="Times New Roman"/>
          <w:color w:val="000000"/>
          <w:sz w:val="30"/>
          <w:szCs w:val="30"/>
          <w:lang w:val="be-BY"/>
        </w:rPr>
        <w:t>3.1.1. Международные научно-прак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тические конференции и семинары</w:t>
      </w:r>
    </w:p>
    <w:p w:rsidR="00DE0293" w:rsidRDefault="00DE0293" w:rsidP="00DE0293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AE24A2">
        <w:rPr>
          <w:rFonts w:ascii="Times New Roman" w:hAnsi="Times New Roman" w:cs="Times New Roman"/>
          <w:color w:val="000000"/>
          <w:sz w:val="30"/>
          <w:szCs w:val="30"/>
          <w:lang w:val="be-BY"/>
        </w:rPr>
        <w:t>3.1.2 Республиканские научно-практические конференции, семинары, круглые столы</w:t>
      </w:r>
    </w:p>
    <w:p w:rsidR="00DE0293" w:rsidRDefault="00DE0293" w:rsidP="00DE0293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AE24A2">
        <w:rPr>
          <w:rFonts w:ascii="Times New Roman" w:hAnsi="Times New Roman" w:cs="Times New Roman"/>
          <w:color w:val="000000"/>
          <w:sz w:val="30"/>
          <w:szCs w:val="30"/>
          <w:lang w:val="be-BY"/>
        </w:rPr>
        <w:t>3.1.3. Областные, районные научно-практические конференции,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семинары, круглые столы, школы</w:t>
      </w:r>
    </w:p>
    <w:p w:rsidR="00DE0293" w:rsidRDefault="00DE0293" w:rsidP="00DE0293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AE24A2">
        <w:rPr>
          <w:rFonts w:ascii="Times New Roman" w:hAnsi="Times New Roman" w:cs="Times New Roman"/>
          <w:color w:val="000000"/>
          <w:sz w:val="30"/>
          <w:szCs w:val="30"/>
          <w:lang w:val="be-BY"/>
        </w:rPr>
        <w:t>3.1.4. Конкурсы, проекты</w:t>
      </w:r>
    </w:p>
    <w:p w:rsidR="00DE0293" w:rsidRDefault="00DE0293" w:rsidP="00DE0293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AE24A2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4.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Издательская деятельность</w:t>
      </w:r>
    </w:p>
    <w:p w:rsidR="00DE0293" w:rsidRDefault="00DE0293" w:rsidP="00DE0293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</w:t>
      </w:r>
      <w:r w:rsidRPr="00AE24A2">
        <w:rPr>
          <w:rFonts w:ascii="Times New Roman" w:hAnsi="Times New Roman" w:cs="Times New Roman"/>
          <w:color w:val="000000"/>
          <w:sz w:val="30"/>
          <w:szCs w:val="30"/>
          <w:lang w:val="be-BY"/>
        </w:rPr>
        <w:t>ечатные издания</w:t>
      </w:r>
    </w:p>
    <w:p w:rsidR="00DE0293" w:rsidRDefault="00DE0293" w:rsidP="00DE0293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э</w:t>
      </w:r>
      <w:r w:rsidRPr="00AE24A2">
        <w:rPr>
          <w:rFonts w:ascii="Times New Roman" w:hAnsi="Times New Roman" w:cs="Times New Roman"/>
          <w:color w:val="000000"/>
          <w:sz w:val="30"/>
          <w:szCs w:val="30"/>
        </w:rPr>
        <w:t>лектронные издания</w:t>
      </w:r>
    </w:p>
    <w:p w:rsidR="00DB29E6" w:rsidRPr="00DE0293" w:rsidRDefault="00DB29E6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DB29E6" w:rsidRPr="00DE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BF"/>
    <w:rsid w:val="00DB29E6"/>
    <w:rsid w:val="00DE0293"/>
    <w:rsid w:val="00E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BDA6B-D0B7-45FE-B4F2-F7D21D21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>nlb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Maslovskaya Anastasia Y.</dc:creator>
  <cp:keywords/>
  <dc:description/>
  <cp:lastModifiedBy>Maslovskaya Anastasia Y.</cp:lastModifiedBy>
  <cp:revision>2</cp:revision>
  <dcterms:created xsi:type="dcterms:W3CDTF">2021-08-17T08:04:00Z</dcterms:created>
  <dcterms:modified xsi:type="dcterms:W3CDTF">2021-08-17T08:04:00Z</dcterms:modified>
</cp:coreProperties>
</file>